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75C1D" w14:textId="413A630B" w:rsidR="000920C2" w:rsidRDefault="000920C2" w:rsidP="00992647">
      <w:pPr>
        <w:pStyle w:val="NoSpacing"/>
        <w:jc w:val="center"/>
        <w:rPr>
          <w:rFonts w:cs="Times New Roman"/>
          <w:b/>
          <w:sz w:val="28"/>
        </w:rPr>
      </w:pPr>
      <w:r>
        <w:rPr>
          <w:rFonts w:cs="Times New Roman"/>
          <w:b/>
          <w:noProof/>
          <w:sz w:val="28"/>
        </w:rPr>
        <w:drawing>
          <wp:anchor distT="0" distB="0" distL="114300" distR="114300" simplePos="0" relativeHeight="251659264" behindDoc="1" locked="0" layoutInCell="1" allowOverlap="1" wp14:anchorId="2D9BF611" wp14:editId="0E75BB32">
            <wp:simplePos x="0" y="0"/>
            <wp:positionH relativeFrom="column">
              <wp:posOffset>4800600</wp:posOffset>
            </wp:positionH>
            <wp:positionV relativeFrom="paragraph">
              <wp:posOffset>-457200</wp:posOffset>
            </wp:positionV>
            <wp:extent cx="1689100" cy="1266825"/>
            <wp:effectExtent l="0" t="0" r="12700"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pe.jpg"/>
                    <pic:cNvPicPr/>
                  </pic:nvPicPr>
                  <pic:blipFill>
                    <a:blip r:embed="rId6">
                      <a:extLst>
                        <a:ext uri="{28A0092B-C50C-407E-A947-70E740481C1C}">
                          <a14:useLocalDpi xmlns:a14="http://schemas.microsoft.com/office/drawing/2010/main" val="0"/>
                        </a:ext>
                      </a:extLst>
                    </a:blip>
                    <a:stretch>
                      <a:fillRect/>
                    </a:stretch>
                  </pic:blipFill>
                  <pic:spPr>
                    <a:xfrm>
                      <a:off x="0" y="0"/>
                      <a:ext cx="1689100" cy="126682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cs="Times New Roman"/>
          <w:b/>
          <w:noProof/>
          <w:sz w:val="28"/>
        </w:rPr>
        <w:drawing>
          <wp:anchor distT="0" distB="0" distL="114300" distR="114300" simplePos="0" relativeHeight="251660288" behindDoc="1" locked="0" layoutInCell="1" allowOverlap="1" wp14:anchorId="7328E906" wp14:editId="77F67CC0">
            <wp:simplePos x="0" y="0"/>
            <wp:positionH relativeFrom="column">
              <wp:posOffset>-571500</wp:posOffset>
            </wp:positionH>
            <wp:positionV relativeFrom="paragraph">
              <wp:posOffset>-457200</wp:posOffset>
            </wp:positionV>
            <wp:extent cx="1524000" cy="1038225"/>
            <wp:effectExtent l="0" t="0" r="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IU_2C_Vert_png.jpg"/>
                    <pic:cNvPicPr/>
                  </pic:nvPicPr>
                  <pic:blipFill>
                    <a:blip r:embed="rId7">
                      <a:extLst>
                        <a:ext uri="{28A0092B-C50C-407E-A947-70E740481C1C}">
                          <a14:useLocalDpi xmlns:a14="http://schemas.microsoft.com/office/drawing/2010/main" val="0"/>
                        </a:ext>
                      </a:extLst>
                    </a:blip>
                    <a:stretch>
                      <a:fillRect/>
                    </a:stretch>
                  </pic:blipFill>
                  <pic:spPr>
                    <a:xfrm>
                      <a:off x="0" y="0"/>
                      <a:ext cx="1524000" cy="1038225"/>
                    </a:xfrm>
                    <a:prstGeom prst="rect">
                      <a:avLst/>
                    </a:prstGeom>
                  </pic:spPr>
                </pic:pic>
              </a:graphicData>
            </a:graphic>
            <wp14:sizeRelH relativeFrom="page">
              <wp14:pctWidth>0</wp14:pctWidth>
            </wp14:sizeRelH>
            <wp14:sizeRelV relativeFrom="page">
              <wp14:pctHeight>0</wp14:pctHeight>
            </wp14:sizeRelV>
          </wp:anchor>
        </w:drawing>
      </w:r>
      <w:r w:rsidR="00D2661C" w:rsidRPr="005E6BEA">
        <w:rPr>
          <w:rFonts w:cs="Times New Roman"/>
          <w:b/>
          <w:sz w:val="28"/>
        </w:rPr>
        <w:t>ESL</w:t>
      </w:r>
      <w:r w:rsidR="00CC73CD" w:rsidRPr="005E6BEA">
        <w:rPr>
          <w:rFonts w:cs="Times New Roman"/>
          <w:b/>
          <w:sz w:val="28"/>
        </w:rPr>
        <w:t xml:space="preserve"> Administrator </w:t>
      </w:r>
      <w:r w:rsidR="00D2661C" w:rsidRPr="005E6BEA">
        <w:rPr>
          <w:rFonts w:cs="Times New Roman"/>
          <w:b/>
          <w:sz w:val="28"/>
        </w:rPr>
        <w:t xml:space="preserve">Network Meeting </w:t>
      </w:r>
    </w:p>
    <w:p w14:paraId="7ACAAD33" w14:textId="47B58AAB" w:rsidR="002B2418" w:rsidRPr="005E6BEA" w:rsidRDefault="00D2661C" w:rsidP="00992647">
      <w:pPr>
        <w:pStyle w:val="NoSpacing"/>
        <w:jc w:val="center"/>
        <w:rPr>
          <w:rFonts w:cs="Times New Roman"/>
          <w:b/>
          <w:sz w:val="28"/>
        </w:rPr>
      </w:pPr>
      <w:r w:rsidRPr="005E6BEA">
        <w:rPr>
          <w:rFonts w:cs="Times New Roman"/>
          <w:b/>
          <w:sz w:val="28"/>
        </w:rPr>
        <w:t>Agenda</w:t>
      </w:r>
      <w:r w:rsidR="000920C2">
        <w:rPr>
          <w:rFonts w:cs="Times New Roman"/>
          <w:b/>
          <w:sz w:val="28"/>
        </w:rPr>
        <w:t xml:space="preserve">     </w:t>
      </w:r>
    </w:p>
    <w:p w14:paraId="4C6369A6" w14:textId="77777777" w:rsidR="00D2661C" w:rsidRPr="00992647" w:rsidRDefault="00CA315F" w:rsidP="00992647">
      <w:pPr>
        <w:pStyle w:val="NoSpacing"/>
        <w:jc w:val="center"/>
        <w:rPr>
          <w:rFonts w:cs="Times New Roman"/>
          <w:b/>
        </w:rPr>
      </w:pPr>
      <w:r>
        <w:rPr>
          <w:rFonts w:cs="Times New Roman"/>
          <w:b/>
        </w:rPr>
        <w:t>March 22, 2013</w:t>
      </w:r>
    </w:p>
    <w:p w14:paraId="1CD8E358" w14:textId="77777777" w:rsidR="00CC73CD" w:rsidRPr="00341B81" w:rsidRDefault="00CC73CD" w:rsidP="00CC73CD">
      <w:pPr>
        <w:pStyle w:val="NoSpacing"/>
        <w:rPr>
          <w:rFonts w:cs="Times New Roman"/>
        </w:rPr>
      </w:pPr>
    </w:p>
    <w:p w14:paraId="479658DF" w14:textId="77777777" w:rsidR="00341B81" w:rsidRDefault="008B153A" w:rsidP="00341B81">
      <w:pPr>
        <w:pStyle w:val="NoSpacing"/>
        <w:rPr>
          <w:rFonts w:cs="Times New Roman"/>
          <w:b/>
          <w:sz w:val="22"/>
          <w:u w:val="single"/>
        </w:rPr>
      </w:pPr>
      <w:hyperlink r:id="rId8" w:history="1">
        <w:r w:rsidR="00341B81">
          <w:rPr>
            <w:rStyle w:val="Hyperlink"/>
          </w:rPr>
          <w:t>http://bciu-esl.wikispaces.com/</w:t>
        </w:r>
      </w:hyperlink>
    </w:p>
    <w:p w14:paraId="6DDC3BCD" w14:textId="77777777" w:rsidR="00341B81" w:rsidRDefault="00341B81" w:rsidP="00341B81">
      <w:pPr>
        <w:pStyle w:val="NoSpacing"/>
        <w:rPr>
          <w:rFonts w:cs="Times New Roman"/>
          <w:b/>
          <w:sz w:val="22"/>
          <w:u w:val="single"/>
        </w:rPr>
      </w:pPr>
    </w:p>
    <w:p w14:paraId="34EF0AAE" w14:textId="77777777" w:rsidR="00EA115B" w:rsidRPr="00EA115B" w:rsidRDefault="00EA115B" w:rsidP="00341B81">
      <w:pPr>
        <w:pStyle w:val="NoSpacing"/>
        <w:rPr>
          <w:rFonts w:cs="Times New Roman"/>
          <w:b/>
          <w:sz w:val="22"/>
        </w:rPr>
      </w:pPr>
      <w:r>
        <w:rPr>
          <w:rFonts w:cs="Times New Roman"/>
          <w:b/>
          <w:sz w:val="22"/>
        </w:rPr>
        <w:t>ESL Program Area Updates</w:t>
      </w:r>
    </w:p>
    <w:p w14:paraId="7C490109" w14:textId="17B9A8FD" w:rsidR="008B153A" w:rsidRDefault="008B153A" w:rsidP="00CC73CD">
      <w:pPr>
        <w:pStyle w:val="NoSpacing"/>
        <w:numPr>
          <w:ilvl w:val="0"/>
          <w:numId w:val="2"/>
        </w:numPr>
        <w:rPr>
          <w:rFonts w:cs="Times New Roman"/>
          <w:b/>
          <w:sz w:val="22"/>
        </w:rPr>
      </w:pPr>
      <w:r w:rsidRPr="008B153A">
        <w:rPr>
          <w:rFonts w:cs="Times New Roman"/>
          <w:b/>
          <w:sz w:val="22"/>
        </w:rPr>
        <w:t>ACCESS for ELLs</w:t>
      </w:r>
    </w:p>
    <w:p w14:paraId="4894A8FB" w14:textId="1034B643" w:rsidR="008B153A" w:rsidRPr="008B153A" w:rsidRDefault="008B153A" w:rsidP="008B153A">
      <w:pPr>
        <w:pStyle w:val="NoSpacing"/>
        <w:numPr>
          <w:ilvl w:val="1"/>
          <w:numId w:val="2"/>
        </w:numPr>
        <w:rPr>
          <w:rFonts w:cs="Times New Roman"/>
          <w:sz w:val="22"/>
        </w:rPr>
      </w:pPr>
      <w:r w:rsidRPr="008B153A">
        <w:rPr>
          <w:rFonts w:cs="Times New Roman"/>
          <w:sz w:val="22"/>
        </w:rPr>
        <w:t xml:space="preserve">Demographic Data Validation – </w:t>
      </w:r>
      <w:proofErr w:type="spellStart"/>
      <w:r w:rsidRPr="008B153A">
        <w:rPr>
          <w:rFonts w:cs="Times New Roman"/>
          <w:sz w:val="22"/>
        </w:rPr>
        <w:t>Metritech</w:t>
      </w:r>
      <w:proofErr w:type="spellEnd"/>
      <w:r w:rsidRPr="008B153A">
        <w:rPr>
          <w:rFonts w:cs="Times New Roman"/>
          <w:sz w:val="22"/>
        </w:rPr>
        <w:t xml:space="preserve"> and PIMS to ensure data is the same.  If this data is not correct in April (April 15 – 19, 2013) a May validation is required, which delays the shipment of score reports.</w:t>
      </w:r>
    </w:p>
    <w:p w14:paraId="3AE221BA" w14:textId="56B09808" w:rsidR="008B153A" w:rsidRPr="008B153A" w:rsidRDefault="008B153A" w:rsidP="008B153A">
      <w:pPr>
        <w:pStyle w:val="NoSpacing"/>
        <w:numPr>
          <w:ilvl w:val="0"/>
          <w:numId w:val="2"/>
        </w:numPr>
        <w:rPr>
          <w:rFonts w:cs="Times New Roman"/>
          <w:b/>
          <w:sz w:val="22"/>
        </w:rPr>
      </w:pPr>
      <w:r>
        <w:rPr>
          <w:rFonts w:cs="Times New Roman"/>
          <w:b/>
          <w:sz w:val="22"/>
        </w:rPr>
        <w:t xml:space="preserve">Alternate ACCESS for ELLS  - </w:t>
      </w:r>
      <w:r w:rsidRPr="008B153A">
        <w:rPr>
          <w:rFonts w:cs="Times New Roman"/>
          <w:sz w:val="22"/>
        </w:rPr>
        <w:t>38 LEAs and 125 ELLs</w:t>
      </w:r>
      <w:r>
        <w:rPr>
          <w:rFonts w:cs="Times New Roman"/>
          <w:sz w:val="22"/>
        </w:rPr>
        <w:t xml:space="preserve"> participated</w:t>
      </w:r>
    </w:p>
    <w:p w14:paraId="13A93340" w14:textId="0F6CBC01" w:rsidR="008B153A" w:rsidRPr="00C30C41" w:rsidRDefault="008B153A" w:rsidP="008B153A">
      <w:pPr>
        <w:pStyle w:val="ListParagraph"/>
        <w:numPr>
          <w:ilvl w:val="0"/>
          <w:numId w:val="2"/>
        </w:numPr>
        <w:rPr>
          <w:rFonts w:ascii="Times New Roman" w:hAnsi="Times New Roman" w:cs="Times New Roman"/>
          <w:bCs/>
          <w:color w:val="000000"/>
        </w:rPr>
      </w:pPr>
      <w:r w:rsidRPr="00341B81">
        <w:rPr>
          <w:rFonts w:ascii="Times New Roman" w:hAnsi="Times New Roman" w:cs="Times New Roman"/>
          <w:bCs/>
          <w:color w:val="000000"/>
        </w:rPr>
        <w:t xml:space="preserve">Listening Test will be media based in 2013-2014 </w:t>
      </w:r>
      <w:proofErr w:type="gramStart"/>
      <w:r w:rsidRPr="00341B81">
        <w:rPr>
          <w:rFonts w:ascii="Times New Roman" w:hAnsi="Times New Roman" w:cs="Times New Roman"/>
          <w:bCs/>
          <w:color w:val="000000"/>
        </w:rPr>
        <w:t xml:space="preserve">– </w:t>
      </w:r>
      <w:r>
        <w:rPr>
          <w:rFonts w:ascii="Times New Roman" w:hAnsi="Times New Roman" w:cs="Times New Roman"/>
          <w:bCs/>
          <w:color w:val="000000"/>
        </w:rPr>
        <w:t xml:space="preserve"> </w:t>
      </w:r>
      <w:r w:rsidRPr="008B153A">
        <w:rPr>
          <w:rFonts w:ascii="Times New Roman" w:hAnsi="Times New Roman" w:cs="Times New Roman"/>
          <w:bCs/>
          <w:color w:val="000000"/>
        </w:rPr>
        <w:t>audio</w:t>
      </w:r>
      <w:proofErr w:type="gramEnd"/>
      <w:r w:rsidRPr="008B153A">
        <w:rPr>
          <w:rFonts w:ascii="Times New Roman" w:hAnsi="Times New Roman" w:cs="Times New Roman"/>
          <w:bCs/>
          <w:color w:val="000000"/>
        </w:rPr>
        <w:t xml:space="preserve"> CDs and online option with new test items</w:t>
      </w:r>
    </w:p>
    <w:p w14:paraId="51797B91" w14:textId="77777777" w:rsidR="00765664" w:rsidRPr="008B153A" w:rsidRDefault="00EA115B" w:rsidP="00CC73CD">
      <w:pPr>
        <w:pStyle w:val="NoSpacing"/>
        <w:numPr>
          <w:ilvl w:val="0"/>
          <w:numId w:val="2"/>
        </w:numPr>
        <w:rPr>
          <w:rFonts w:cs="Times New Roman"/>
          <w:b/>
          <w:sz w:val="22"/>
        </w:rPr>
      </w:pPr>
      <w:r w:rsidRPr="008B153A">
        <w:rPr>
          <w:rFonts w:cs="Times New Roman"/>
          <w:b/>
          <w:sz w:val="22"/>
        </w:rPr>
        <w:t>LEP System Data Collection</w:t>
      </w:r>
    </w:p>
    <w:p w14:paraId="3C865905" w14:textId="77777777" w:rsidR="00EA115B" w:rsidRDefault="00EA115B" w:rsidP="00FD5393">
      <w:pPr>
        <w:pStyle w:val="NoSpacing"/>
        <w:numPr>
          <w:ilvl w:val="1"/>
          <w:numId w:val="2"/>
        </w:numPr>
        <w:tabs>
          <w:tab w:val="left" w:pos="1260"/>
        </w:tabs>
        <w:ind w:left="1080"/>
        <w:rPr>
          <w:rFonts w:cs="Times New Roman"/>
          <w:sz w:val="22"/>
        </w:rPr>
      </w:pPr>
      <w:r>
        <w:rPr>
          <w:rFonts w:cs="Times New Roman"/>
          <w:sz w:val="22"/>
        </w:rPr>
        <w:t>Required for ALL districts</w:t>
      </w:r>
    </w:p>
    <w:p w14:paraId="0911EB83" w14:textId="77777777" w:rsidR="00EA115B" w:rsidRDefault="00EA115B" w:rsidP="00FD5393">
      <w:pPr>
        <w:pStyle w:val="NoSpacing"/>
        <w:numPr>
          <w:ilvl w:val="1"/>
          <w:numId w:val="2"/>
        </w:numPr>
        <w:tabs>
          <w:tab w:val="left" w:pos="1260"/>
        </w:tabs>
        <w:ind w:left="1080"/>
        <w:rPr>
          <w:rFonts w:cs="Times New Roman"/>
          <w:sz w:val="22"/>
        </w:rPr>
      </w:pPr>
      <w:r>
        <w:rPr>
          <w:rFonts w:cs="Times New Roman"/>
          <w:sz w:val="22"/>
        </w:rPr>
        <w:t>Window open from March 5, 2013 – March 31, 2013</w:t>
      </w:r>
    </w:p>
    <w:p w14:paraId="0F84BA23" w14:textId="642A6238" w:rsidR="00EA115B" w:rsidRPr="00706F21" w:rsidRDefault="00EA115B" w:rsidP="00706F21">
      <w:pPr>
        <w:pStyle w:val="NoSpacing"/>
        <w:numPr>
          <w:ilvl w:val="1"/>
          <w:numId w:val="2"/>
        </w:numPr>
        <w:tabs>
          <w:tab w:val="left" w:pos="1260"/>
        </w:tabs>
        <w:ind w:left="1080"/>
        <w:rPr>
          <w:rFonts w:cs="Times New Roman"/>
          <w:sz w:val="22"/>
        </w:rPr>
      </w:pPr>
      <w:r>
        <w:rPr>
          <w:rFonts w:cs="Times New Roman"/>
          <w:sz w:val="22"/>
        </w:rPr>
        <w:t xml:space="preserve">Archived webinar </w:t>
      </w:r>
      <w:proofErr w:type="gramStart"/>
      <w:r>
        <w:rPr>
          <w:rFonts w:cs="Times New Roman"/>
          <w:sz w:val="22"/>
        </w:rPr>
        <w:t xml:space="preserve">-  </w:t>
      </w:r>
      <w:proofErr w:type="gramEnd"/>
      <w:r>
        <w:rPr>
          <w:rFonts w:cs="Times New Roman"/>
          <w:sz w:val="22"/>
        </w:rPr>
        <w:fldChar w:fldCharType="begin"/>
      </w:r>
      <w:r>
        <w:rPr>
          <w:rFonts w:cs="Times New Roman"/>
          <w:sz w:val="22"/>
        </w:rPr>
        <w:instrText xml:space="preserve"> HYPERLINK "</w:instrText>
      </w:r>
      <w:r w:rsidRPr="00EA115B">
        <w:rPr>
          <w:rFonts w:cs="Times New Roman"/>
          <w:sz w:val="22"/>
        </w:rPr>
        <w:instrText>http://www.eslportalpa.info/index.cfm?pageid=5255</w:instrText>
      </w:r>
      <w:r>
        <w:rPr>
          <w:rFonts w:cs="Times New Roman"/>
          <w:sz w:val="22"/>
        </w:rPr>
        <w:instrText xml:space="preserve">" </w:instrText>
      </w:r>
      <w:r>
        <w:rPr>
          <w:rFonts w:cs="Times New Roman"/>
          <w:sz w:val="22"/>
        </w:rPr>
        <w:fldChar w:fldCharType="separate"/>
      </w:r>
      <w:r w:rsidRPr="003F3079">
        <w:rPr>
          <w:rStyle w:val="Hyperlink"/>
          <w:rFonts w:cs="Times New Roman"/>
          <w:sz w:val="22"/>
        </w:rPr>
        <w:t>http://www.eslportalpa.info/index.cfm?pageid=5255</w:t>
      </w:r>
      <w:r>
        <w:rPr>
          <w:rFonts w:cs="Times New Roman"/>
          <w:sz w:val="22"/>
        </w:rPr>
        <w:fldChar w:fldCharType="end"/>
      </w:r>
      <w:r w:rsidR="00DD6932">
        <w:rPr>
          <w:rFonts w:cs="Times New Roman"/>
          <w:sz w:val="22"/>
        </w:rPr>
        <w:t xml:space="preserve">  (also a link on the </w:t>
      </w:r>
      <w:proofErr w:type="spellStart"/>
      <w:r w:rsidR="00DD6932">
        <w:rPr>
          <w:rFonts w:cs="Times New Roman"/>
          <w:sz w:val="22"/>
        </w:rPr>
        <w:t>wikispace</w:t>
      </w:r>
      <w:proofErr w:type="spellEnd"/>
      <w:r w:rsidR="00DD6932">
        <w:rPr>
          <w:rFonts w:cs="Times New Roman"/>
          <w:sz w:val="22"/>
        </w:rPr>
        <w:t>&gt;&gt;</w:t>
      </w:r>
      <w:r>
        <w:rPr>
          <w:rFonts w:cs="Times New Roman"/>
          <w:sz w:val="22"/>
        </w:rPr>
        <w:t>LEP Data Collection page)</w:t>
      </w:r>
    </w:p>
    <w:p w14:paraId="71E5975F" w14:textId="77777777" w:rsidR="0044682B" w:rsidRDefault="00765664" w:rsidP="00FD5393">
      <w:pPr>
        <w:pStyle w:val="NoSpacing"/>
        <w:numPr>
          <w:ilvl w:val="1"/>
          <w:numId w:val="2"/>
        </w:numPr>
        <w:tabs>
          <w:tab w:val="left" w:pos="1260"/>
        </w:tabs>
        <w:ind w:left="1080"/>
        <w:rPr>
          <w:rFonts w:cs="Times New Roman"/>
          <w:sz w:val="22"/>
        </w:rPr>
      </w:pPr>
      <w:r w:rsidRPr="00341B81">
        <w:rPr>
          <w:rFonts w:cs="Times New Roman"/>
          <w:bCs/>
          <w:sz w:val="22"/>
        </w:rPr>
        <w:t>LEAs signature on Accuracy Certification Statement (ACS) attests that the data contained in PIMS or LEP System is true and accurate</w:t>
      </w:r>
      <w:r w:rsidRPr="00341B81">
        <w:rPr>
          <w:rFonts w:cs="Times New Roman"/>
          <w:sz w:val="22"/>
        </w:rPr>
        <w:t>.</w:t>
      </w:r>
      <w:r w:rsidR="00706F21">
        <w:rPr>
          <w:rFonts w:cs="Times New Roman"/>
          <w:sz w:val="22"/>
        </w:rPr>
        <w:t xml:space="preserve"> </w:t>
      </w:r>
      <w:r w:rsidR="0044682B">
        <w:rPr>
          <w:rFonts w:cs="Times New Roman"/>
          <w:sz w:val="22"/>
        </w:rPr>
        <w:t xml:space="preserve">  </w:t>
      </w:r>
    </w:p>
    <w:p w14:paraId="0FECFC5E" w14:textId="77777777" w:rsidR="00765664" w:rsidRDefault="0044682B" w:rsidP="00FD5393">
      <w:pPr>
        <w:pStyle w:val="NoSpacing"/>
        <w:numPr>
          <w:ilvl w:val="1"/>
          <w:numId w:val="2"/>
        </w:numPr>
        <w:tabs>
          <w:tab w:val="left" w:pos="1260"/>
        </w:tabs>
        <w:ind w:left="1080"/>
        <w:rPr>
          <w:rFonts w:cs="Times New Roman"/>
          <w:sz w:val="22"/>
        </w:rPr>
      </w:pPr>
      <w:r>
        <w:rPr>
          <w:rFonts w:cs="Times New Roman"/>
          <w:sz w:val="22"/>
        </w:rPr>
        <w:t xml:space="preserve">ACS - Due April 8, 2013. </w:t>
      </w:r>
    </w:p>
    <w:p w14:paraId="119A6882" w14:textId="77777777" w:rsidR="0044682B" w:rsidRDefault="00706F21" w:rsidP="0044682B">
      <w:pPr>
        <w:pStyle w:val="NoSpacing"/>
        <w:numPr>
          <w:ilvl w:val="1"/>
          <w:numId w:val="2"/>
        </w:numPr>
        <w:tabs>
          <w:tab w:val="left" w:pos="1260"/>
        </w:tabs>
        <w:ind w:left="1080"/>
        <w:rPr>
          <w:rFonts w:cs="Times New Roman"/>
          <w:sz w:val="22"/>
        </w:rPr>
      </w:pPr>
      <w:r>
        <w:rPr>
          <w:rFonts w:cs="Times New Roman"/>
          <w:sz w:val="22"/>
        </w:rPr>
        <w:t xml:space="preserve">Detailed calendar can be accessed on the PDE website in Programs &gt;&gt;Program O-R&gt;&gt;PIMS </w:t>
      </w:r>
    </w:p>
    <w:p w14:paraId="6BA80C34" w14:textId="77777777" w:rsidR="0044682B" w:rsidRDefault="0044682B" w:rsidP="0044682B">
      <w:pPr>
        <w:pStyle w:val="NoSpacing"/>
        <w:tabs>
          <w:tab w:val="left" w:pos="1260"/>
        </w:tabs>
        <w:ind w:left="1080"/>
        <w:rPr>
          <w:rFonts w:cs="Times New Roman"/>
          <w:sz w:val="22"/>
        </w:rPr>
      </w:pPr>
    </w:p>
    <w:p w14:paraId="28E923F3" w14:textId="77777777" w:rsidR="0044682B" w:rsidRPr="0044682B" w:rsidRDefault="0044682B" w:rsidP="0044682B">
      <w:pPr>
        <w:pStyle w:val="NoSpacing"/>
        <w:numPr>
          <w:ilvl w:val="0"/>
          <w:numId w:val="2"/>
        </w:numPr>
        <w:tabs>
          <w:tab w:val="left" w:pos="1260"/>
        </w:tabs>
        <w:rPr>
          <w:rFonts w:cs="Times New Roman"/>
          <w:b/>
          <w:sz w:val="22"/>
        </w:rPr>
      </w:pPr>
      <w:r w:rsidRPr="0044682B">
        <w:rPr>
          <w:rFonts w:cs="Times New Roman"/>
          <w:b/>
          <w:sz w:val="22"/>
        </w:rPr>
        <w:t>LEP System Data Errors to Avoid:</w:t>
      </w:r>
    </w:p>
    <w:p w14:paraId="1314DAE6" w14:textId="77777777" w:rsidR="0044682B" w:rsidRDefault="0044682B" w:rsidP="0044682B">
      <w:pPr>
        <w:pStyle w:val="NoSpacing"/>
        <w:numPr>
          <w:ilvl w:val="1"/>
          <w:numId w:val="2"/>
        </w:numPr>
        <w:tabs>
          <w:tab w:val="left" w:pos="1260"/>
        </w:tabs>
        <w:rPr>
          <w:rFonts w:cs="Times New Roman"/>
          <w:sz w:val="22"/>
        </w:rPr>
      </w:pPr>
      <w:r>
        <w:rPr>
          <w:rFonts w:cs="Times New Roman"/>
          <w:sz w:val="22"/>
        </w:rPr>
        <w:t>Defaulting – only 82% of LEAs reported for SY 11-23</w:t>
      </w:r>
    </w:p>
    <w:p w14:paraId="221E772F" w14:textId="77777777" w:rsidR="0044682B" w:rsidRDefault="0044682B" w:rsidP="0044682B">
      <w:pPr>
        <w:pStyle w:val="NoSpacing"/>
        <w:numPr>
          <w:ilvl w:val="1"/>
          <w:numId w:val="2"/>
        </w:numPr>
        <w:tabs>
          <w:tab w:val="left" w:pos="1260"/>
        </w:tabs>
        <w:rPr>
          <w:rFonts w:cs="Times New Roman"/>
          <w:sz w:val="22"/>
        </w:rPr>
      </w:pPr>
      <w:r>
        <w:rPr>
          <w:rFonts w:cs="Times New Roman"/>
          <w:sz w:val="22"/>
        </w:rPr>
        <w:t>Inaccurate contact information</w:t>
      </w:r>
    </w:p>
    <w:p w14:paraId="05CF0072" w14:textId="77777777" w:rsidR="0044682B" w:rsidRDefault="0044682B" w:rsidP="0044682B">
      <w:pPr>
        <w:pStyle w:val="NoSpacing"/>
        <w:numPr>
          <w:ilvl w:val="1"/>
          <w:numId w:val="2"/>
        </w:numPr>
        <w:tabs>
          <w:tab w:val="left" w:pos="1260"/>
        </w:tabs>
        <w:rPr>
          <w:rFonts w:cs="Times New Roman"/>
          <w:sz w:val="22"/>
        </w:rPr>
      </w:pPr>
      <w:r>
        <w:rPr>
          <w:rFonts w:cs="Times New Roman"/>
          <w:sz w:val="22"/>
        </w:rPr>
        <w:t>Indiscriminate checking of Chapter 4.26 requirements – lack of attention to BEC requirements</w:t>
      </w:r>
    </w:p>
    <w:p w14:paraId="7150DBFE" w14:textId="77777777" w:rsidR="0044682B" w:rsidRPr="0044682B" w:rsidRDefault="0044682B" w:rsidP="0044682B">
      <w:pPr>
        <w:pStyle w:val="NoSpacing"/>
        <w:numPr>
          <w:ilvl w:val="0"/>
          <w:numId w:val="2"/>
        </w:numPr>
        <w:tabs>
          <w:tab w:val="left" w:pos="1260"/>
        </w:tabs>
        <w:rPr>
          <w:rFonts w:cs="Times New Roman"/>
          <w:b/>
          <w:sz w:val="22"/>
        </w:rPr>
      </w:pPr>
      <w:r w:rsidRPr="0044682B">
        <w:rPr>
          <w:rFonts w:cs="Times New Roman"/>
          <w:b/>
          <w:sz w:val="22"/>
        </w:rPr>
        <w:t>New Features</w:t>
      </w:r>
    </w:p>
    <w:p w14:paraId="4614A386" w14:textId="77777777" w:rsidR="0044682B" w:rsidRDefault="0044682B" w:rsidP="0044682B">
      <w:pPr>
        <w:pStyle w:val="NoSpacing"/>
        <w:numPr>
          <w:ilvl w:val="1"/>
          <w:numId w:val="2"/>
        </w:numPr>
        <w:tabs>
          <w:tab w:val="left" w:pos="1260"/>
        </w:tabs>
        <w:rPr>
          <w:rFonts w:cs="Times New Roman"/>
          <w:sz w:val="22"/>
        </w:rPr>
      </w:pPr>
      <w:r>
        <w:rPr>
          <w:rFonts w:cs="Times New Roman"/>
          <w:sz w:val="22"/>
        </w:rPr>
        <w:t>Supervisor Tab</w:t>
      </w:r>
    </w:p>
    <w:p w14:paraId="20D21616" w14:textId="77777777" w:rsidR="0044682B" w:rsidRDefault="0044682B" w:rsidP="0044682B">
      <w:pPr>
        <w:pStyle w:val="NoSpacing"/>
        <w:numPr>
          <w:ilvl w:val="1"/>
          <w:numId w:val="2"/>
        </w:numPr>
        <w:tabs>
          <w:tab w:val="left" w:pos="1260"/>
        </w:tabs>
        <w:rPr>
          <w:rFonts w:cs="Times New Roman"/>
          <w:sz w:val="22"/>
        </w:rPr>
      </w:pPr>
      <w:r>
        <w:rPr>
          <w:rFonts w:cs="Times New Roman"/>
          <w:sz w:val="22"/>
        </w:rPr>
        <w:t>Program/Funds Tab – revised teacher counts questions to align with federal reporting requirements (Simplify the count)</w:t>
      </w:r>
    </w:p>
    <w:p w14:paraId="36A60BA1" w14:textId="77777777" w:rsidR="0044682B" w:rsidRDefault="0044682B" w:rsidP="0044682B">
      <w:pPr>
        <w:pStyle w:val="NoSpacing"/>
        <w:numPr>
          <w:ilvl w:val="1"/>
          <w:numId w:val="2"/>
        </w:numPr>
        <w:tabs>
          <w:tab w:val="left" w:pos="1260"/>
        </w:tabs>
        <w:rPr>
          <w:rFonts w:cs="Times New Roman"/>
          <w:sz w:val="22"/>
        </w:rPr>
      </w:pPr>
      <w:r>
        <w:rPr>
          <w:rFonts w:cs="Times New Roman"/>
          <w:sz w:val="22"/>
        </w:rPr>
        <w:t>Chapter 4.25 Tab – collect more data &amp; strengthen LEA accountability</w:t>
      </w:r>
    </w:p>
    <w:p w14:paraId="1B18FDD3" w14:textId="77777777" w:rsidR="0044682B" w:rsidRPr="0044682B" w:rsidRDefault="0044682B" w:rsidP="0044682B">
      <w:pPr>
        <w:pStyle w:val="NoSpacing"/>
        <w:numPr>
          <w:ilvl w:val="1"/>
          <w:numId w:val="2"/>
        </w:numPr>
        <w:tabs>
          <w:tab w:val="left" w:pos="1260"/>
        </w:tabs>
        <w:rPr>
          <w:rFonts w:cs="Times New Roman"/>
          <w:sz w:val="22"/>
        </w:rPr>
      </w:pPr>
      <w:r>
        <w:rPr>
          <w:rFonts w:cs="Times New Roman"/>
          <w:sz w:val="22"/>
        </w:rPr>
        <w:t>Assessments Tab – Additional assessments:  PSSA, PASA, Keystones, Alternate ACCESS</w:t>
      </w:r>
    </w:p>
    <w:p w14:paraId="28CE556E" w14:textId="77777777" w:rsidR="007F70DD" w:rsidRDefault="007F70DD" w:rsidP="00765664">
      <w:pPr>
        <w:pStyle w:val="NoSpacing"/>
        <w:ind w:left="720"/>
        <w:rPr>
          <w:rFonts w:cs="Times New Roman"/>
          <w:sz w:val="22"/>
        </w:rPr>
      </w:pPr>
    </w:p>
    <w:p w14:paraId="12CB31F3" w14:textId="77777777" w:rsidR="008B153A" w:rsidRPr="008B153A" w:rsidRDefault="0044682B" w:rsidP="00765664">
      <w:pPr>
        <w:pStyle w:val="NoSpacing"/>
        <w:numPr>
          <w:ilvl w:val="0"/>
          <w:numId w:val="2"/>
        </w:numPr>
        <w:rPr>
          <w:rFonts w:cs="Times New Roman"/>
          <w:sz w:val="22"/>
        </w:rPr>
      </w:pPr>
      <w:r w:rsidRPr="0044682B">
        <w:rPr>
          <w:rFonts w:cs="Times New Roman"/>
          <w:b/>
          <w:sz w:val="22"/>
        </w:rPr>
        <w:t xml:space="preserve">PIMS </w:t>
      </w:r>
    </w:p>
    <w:p w14:paraId="1016F099" w14:textId="1847E1C4" w:rsidR="008B153A" w:rsidRPr="008B153A" w:rsidRDefault="008B153A" w:rsidP="008B153A">
      <w:pPr>
        <w:pStyle w:val="NoSpacing"/>
        <w:ind w:left="720"/>
        <w:rPr>
          <w:rFonts w:cs="Times New Roman"/>
          <w:sz w:val="22"/>
        </w:rPr>
      </w:pPr>
      <w:r>
        <w:rPr>
          <w:rFonts w:cs="Times New Roman"/>
          <w:b/>
          <w:sz w:val="22"/>
        </w:rPr>
        <w:t xml:space="preserve">– </w:t>
      </w:r>
      <w:r w:rsidRPr="008B153A">
        <w:rPr>
          <w:rFonts w:cs="Times New Roman"/>
          <w:sz w:val="22"/>
        </w:rPr>
        <w:t>ACCESS for ELLS Student Accuracy Certification Statement (ACS) is due March 22, 2013</w:t>
      </w:r>
    </w:p>
    <w:p w14:paraId="3899B888" w14:textId="77777777" w:rsidR="008B153A" w:rsidRDefault="008B153A" w:rsidP="008B153A">
      <w:pPr>
        <w:pStyle w:val="NoSpacing"/>
        <w:ind w:left="720"/>
        <w:rPr>
          <w:rFonts w:cs="Times New Roman"/>
          <w:b/>
          <w:sz w:val="22"/>
        </w:rPr>
      </w:pPr>
    </w:p>
    <w:p w14:paraId="0EB02545" w14:textId="5B18DB52" w:rsidR="00765664" w:rsidRPr="0044682B" w:rsidRDefault="00765664" w:rsidP="008B153A">
      <w:pPr>
        <w:pStyle w:val="NoSpacing"/>
        <w:ind w:left="720"/>
        <w:rPr>
          <w:rFonts w:cs="Times New Roman"/>
          <w:b/>
          <w:sz w:val="22"/>
        </w:rPr>
      </w:pPr>
      <w:r w:rsidRPr="0044682B">
        <w:rPr>
          <w:rFonts w:cs="Times New Roman"/>
          <w:b/>
          <w:sz w:val="22"/>
        </w:rPr>
        <w:t>Common reporting errors to avoid:</w:t>
      </w:r>
    </w:p>
    <w:p w14:paraId="16928669" w14:textId="77777777" w:rsidR="00CE4A35" w:rsidRDefault="007F70DD" w:rsidP="00FD5393">
      <w:pPr>
        <w:pStyle w:val="NoSpacing"/>
        <w:numPr>
          <w:ilvl w:val="1"/>
          <w:numId w:val="2"/>
        </w:numPr>
        <w:ind w:left="1080"/>
        <w:rPr>
          <w:rFonts w:cs="Times New Roman"/>
          <w:sz w:val="22"/>
        </w:rPr>
      </w:pPr>
      <w:r w:rsidRPr="0044682B">
        <w:rPr>
          <w:rFonts w:cs="Times New Roman"/>
          <w:b/>
          <w:bCs/>
          <w:sz w:val="22"/>
        </w:rPr>
        <w:t>Changing LEP Status:</w:t>
      </w:r>
      <w:r w:rsidRPr="00341B81">
        <w:rPr>
          <w:rFonts w:cs="Times New Roman"/>
          <w:b/>
          <w:bCs/>
          <w:sz w:val="22"/>
          <w:u w:val="single"/>
        </w:rPr>
        <w:t xml:space="preserve">  </w:t>
      </w:r>
      <w:r w:rsidRPr="00341B81">
        <w:rPr>
          <w:rFonts w:cs="Times New Roman"/>
          <w:sz w:val="22"/>
        </w:rPr>
        <w:t>LEP Status (ELL, MFLEP) for current SY must be determined and reported in PIMS October Enrollment data collection.  LEP Status does not change during the school year.</w:t>
      </w:r>
    </w:p>
    <w:p w14:paraId="0E3B226B" w14:textId="77777777" w:rsidR="00706F21" w:rsidRPr="00341B81" w:rsidRDefault="00706F21" w:rsidP="00706F21">
      <w:pPr>
        <w:pStyle w:val="NoSpacing"/>
        <w:numPr>
          <w:ilvl w:val="2"/>
          <w:numId w:val="2"/>
        </w:numPr>
        <w:tabs>
          <w:tab w:val="left" w:pos="1260"/>
        </w:tabs>
        <w:rPr>
          <w:rFonts w:cs="Times New Roman"/>
          <w:sz w:val="22"/>
        </w:rPr>
      </w:pPr>
      <w:r w:rsidRPr="00341B81">
        <w:rPr>
          <w:rFonts w:cs="Times New Roman"/>
          <w:sz w:val="22"/>
        </w:rPr>
        <w:t xml:space="preserve">LEP Status (current ELL, monitor 1, monitor 2, no longer monitored, never an ELL) </w:t>
      </w:r>
      <w:r w:rsidRPr="00DD6932">
        <w:rPr>
          <w:rFonts w:cs="Times New Roman"/>
          <w:sz w:val="22"/>
        </w:rPr>
        <w:t>must be</w:t>
      </w:r>
      <w:r w:rsidRPr="00341B81">
        <w:rPr>
          <w:rFonts w:cs="Times New Roman"/>
          <w:sz w:val="22"/>
          <w:u w:val="single"/>
        </w:rPr>
        <w:t xml:space="preserve"> </w:t>
      </w:r>
      <w:r w:rsidRPr="00341B81">
        <w:rPr>
          <w:rFonts w:cs="Times New Roman"/>
          <w:sz w:val="22"/>
        </w:rPr>
        <w:t xml:space="preserve">determined prior to and reported in the October Enrollment Snapshot. </w:t>
      </w:r>
    </w:p>
    <w:p w14:paraId="0DA42629" w14:textId="77777777" w:rsidR="00706F21" w:rsidRPr="0044682B" w:rsidRDefault="00706F21" w:rsidP="0044682B">
      <w:pPr>
        <w:pStyle w:val="NoSpacing"/>
        <w:numPr>
          <w:ilvl w:val="2"/>
          <w:numId w:val="2"/>
        </w:numPr>
        <w:tabs>
          <w:tab w:val="left" w:pos="1260"/>
        </w:tabs>
        <w:rPr>
          <w:rFonts w:cs="Times New Roman"/>
          <w:sz w:val="22"/>
        </w:rPr>
      </w:pPr>
      <w:r w:rsidRPr="00341B81">
        <w:rPr>
          <w:rFonts w:cs="Times New Roman"/>
          <w:sz w:val="22"/>
        </w:rPr>
        <w:t xml:space="preserve">LEP Status reported in October Enrollment Snapshot (current ELL, monitor 1, monitor 2, no longer monitored, never an ELL) </w:t>
      </w:r>
      <w:r w:rsidRPr="00DD6932">
        <w:rPr>
          <w:rFonts w:cs="Times New Roman"/>
          <w:sz w:val="22"/>
        </w:rPr>
        <w:t>must be</w:t>
      </w:r>
      <w:r w:rsidRPr="00341B81">
        <w:rPr>
          <w:rFonts w:cs="Times New Roman"/>
          <w:sz w:val="22"/>
          <w:u w:val="single"/>
        </w:rPr>
        <w:t xml:space="preserve"> </w:t>
      </w:r>
      <w:r w:rsidRPr="00341B81">
        <w:rPr>
          <w:rFonts w:cs="Times New Roman"/>
          <w:sz w:val="22"/>
        </w:rPr>
        <w:t xml:space="preserve">the same LEP Status reported in subsequent data collections for 2012-2013.  </w:t>
      </w:r>
      <w:r w:rsidRPr="00341B81">
        <w:rPr>
          <w:rFonts w:cs="Times New Roman"/>
          <w:bCs/>
          <w:sz w:val="22"/>
        </w:rPr>
        <w:t>LEP Status does not change during the 2012-2013 school year.</w:t>
      </w:r>
    </w:p>
    <w:p w14:paraId="6D58AAB7" w14:textId="77777777" w:rsidR="00CE4A35" w:rsidRPr="0044682B" w:rsidRDefault="007F70DD" w:rsidP="00FD5393">
      <w:pPr>
        <w:pStyle w:val="NoSpacing"/>
        <w:numPr>
          <w:ilvl w:val="1"/>
          <w:numId w:val="2"/>
        </w:numPr>
        <w:ind w:left="1080"/>
        <w:rPr>
          <w:rFonts w:cs="Times New Roman"/>
          <w:sz w:val="22"/>
        </w:rPr>
      </w:pPr>
      <w:r w:rsidRPr="0044682B">
        <w:rPr>
          <w:rFonts w:cs="Times New Roman"/>
          <w:b/>
          <w:bCs/>
          <w:sz w:val="22"/>
        </w:rPr>
        <w:lastRenderedPageBreak/>
        <w:t>Missing ESL or Bilingual Program Participation</w:t>
      </w:r>
      <w:r w:rsidRPr="0044682B">
        <w:rPr>
          <w:rFonts w:cs="Times New Roman"/>
          <w:sz w:val="22"/>
        </w:rPr>
        <w:t>:  All ELLs must be reported as 01 in student template (field 41) and must be reported as 031 in programs fact template (field 5)</w:t>
      </w:r>
    </w:p>
    <w:p w14:paraId="7D9A14AE" w14:textId="77777777" w:rsidR="00CE4A35" w:rsidRPr="0044682B" w:rsidRDefault="007F70DD" w:rsidP="00FD5393">
      <w:pPr>
        <w:pStyle w:val="NoSpacing"/>
        <w:numPr>
          <w:ilvl w:val="1"/>
          <w:numId w:val="2"/>
        </w:numPr>
        <w:ind w:left="1080"/>
        <w:rPr>
          <w:rFonts w:cs="Times New Roman"/>
          <w:sz w:val="22"/>
        </w:rPr>
      </w:pPr>
      <w:r w:rsidRPr="0044682B">
        <w:rPr>
          <w:rFonts w:cs="Times New Roman"/>
          <w:b/>
          <w:bCs/>
          <w:sz w:val="22"/>
        </w:rPr>
        <w:t>Continuing Title III Participation for Exited Monitored Former LEP Students</w:t>
      </w:r>
      <w:r w:rsidRPr="0044682B">
        <w:rPr>
          <w:rFonts w:cs="Times New Roman"/>
          <w:sz w:val="22"/>
        </w:rPr>
        <w:t>:  When an ELL is exited, the participation code for Title III (019) and for ESL or Bilingual Program (031) must be ended in the programs fact template</w:t>
      </w:r>
    </w:p>
    <w:p w14:paraId="1B184E20" w14:textId="77777777" w:rsidR="00CE4A35" w:rsidRPr="0044682B" w:rsidRDefault="007F70DD" w:rsidP="00FD5393">
      <w:pPr>
        <w:pStyle w:val="NoSpacing"/>
        <w:numPr>
          <w:ilvl w:val="1"/>
          <w:numId w:val="2"/>
        </w:numPr>
        <w:ind w:left="1080"/>
        <w:rPr>
          <w:rFonts w:cs="Times New Roman"/>
          <w:sz w:val="22"/>
        </w:rPr>
      </w:pPr>
      <w:r w:rsidRPr="0044682B">
        <w:rPr>
          <w:rFonts w:cs="Times New Roman"/>
          <w:b/>
          <w:bCs/>
          <w:sz w:val="22"/>
        </w:rPr>
        <w:t>Counting Title III Served</w:t>
      </w:r>
      <w:r w:rsidRPr="0044682B">
        <w:rPr>
          <w:rFonts w:cs="Times New Roman"/>
          <w:sz w:val="22"/>
        </w:rPr>
        <w:t>:  ALL current ELLs must be reported as Title III served if the LEA/Consortia accepts Title III funds</w:t>
      </w:r>
    </w:p>
    <w:p w14:paraId="0E79DF4B" w14:textId="77777777" w:rsidR="00CE4A35" w:rsidRDefault="007F70DD" w:rsidP="00FD5393">
      <w:pPr>
        <w:pStyle w:val="NoSpacing"/>
        <w:numPr>
          <w:ilvl w:val="1"/>
          <w:numId w:val="2"/>
        </w:numPr>
        <w:ind w:left="1080"/>
        <w:rPr>
          <w:rFonts w:cs="Times New Roman"/>
          <w:sz w:val="22"/>
        </w:rPr>
      </w:pPr>
      <w:r w:rsidRPr="0044682B">
        <w:rPr>
          <w:rFonts w:cs="Times New Roman"/>
          <w:b/>
          <w:bCs/>
          <w:sz w:val="22"/>
        </w:rPr>
        <w:t>Reporting Native Language Codes</w:t>
      </w:r>
      <w:r w:rsidRPr="00341B81">
        <w:rPr>
          <w:rFonts w:cs="Times New Roman"/>
          <w:sz w:val="22"/>
        </w:rPr>
        <w:t xml:space="preserve">:  Native Language Codes must be reported for ELLs.  Refer to </w:t>
      </w:r>
      <w:proofErr w:type="spellStart"/>
      <w:r w:rsidRPr="00341B81">
        <w:rPr>
          <w:rFonts w:cs="Times New Roman"/>
          <w:sz w:val="22"/>
        </w:rPr>
        <w:t>ethnologue</w:t>
      </w:r>
      <w:proofErr w:type="spellEnd"/>
      <w:r w:rsidRPr="00341B81">
        <w:rPr>
          <w:rFonts w:cs="Times New Roman"/>
          <w:sz w:val="22"/>
        </w:rPr>
        <w:t xml:space="preserve"> (</w:t>
      </w:r>
      <w:hyperlink r:id="rId9" w:history="1">
        <w:r w:rsidRPr="00341B81">
          <w:rPr>
            <w:rStyle w:val="Hyperlink"/>
            <w:rFonts w:cs="Times New Roman"/>
            <w:sz w:val="22"/>
          </w:rPr>
          <w:t>www.ethnologue.com</w:t>
        </w:r>
      </w:hyperlink>
      <w:r w:rsidRPr="00341B81">
        <w:rPr>
          <w:rFonts w:cs="Times New Roman"/>
          <w:sz w:val="22"/>
        </w:rPr>
        <w:t xml:space="preserve">) for variants of language names to determine accurate native language codes </w:t>
      </w:r>
    </w:p>
    <w:p w14:paraId="74780687" w14:textId="4504385C" w:rsidR="00706F21" w:rsidRDefault="00706F21" w:rsidP="00706F21">
      <w:pPr>
        <w:pStyle w:val="NoSpacing"/>
        <w:ind w:left="1080"/>
        <w:rPr>
          <w:rFonts w:cs="Times New Roman"/>
          <w:sz w:val="22"/>
        </w:rPr>
      </w:pPr>
    </w:p>
    <w:p w14:paraId="3B9F516B" w14:textId="77777777" w:rsidR="00706F21" w:rsidRDefault="00706F21" w:rsidP="00706F21">
      <w:pPr>
        <w:pStyle w:val="NoSpacing"/>
        <w:numPr>
          <w:ilvl w:val="0"/>
          <w:numId w:val="2"/>
        </w:numPr>
        <w:rPr>
          <w:rFonts w:cs="Times New Roman"/>
          <w:b/>
          <w:sz w:val="22"/>
        </w:rPr>
      </w:pPr>
      <w:r w:rsidRPr="00706F21">
        <w:rPr>
          <w:rFonts w:cs="Times New Roman"/>
          <w:b/>
          <w:bCs/>
          <w:sz w:val="22"/>
        </w:rPr>
        <w:t xml:space="preserve">New for 2012 </w:t>
      </w:r>
      <w:r w:rsidRPr="00706F21">
        <w:rPr>
          <w:rFonts w:cs="Times New Roman"/>
          <w:b/>
          <w:sz w:val="22"/>
        </w:rPr>
        <w:t>– 2013 Title III Indicator</w:t>
      </w:r>
    </w:p>
    <w:p w14:paraId="6A0350C2" w14:textId="77777777" w:rsidR="00706F21" w:rsidRPr="00706F21" w:rsidRDefault="00706F21" w:rsidP="00706F21">
      <w:pPr>
        <w:pStyle w:val="NoSpacing"/>
        <w:numPr>
          <w:ilvl w:val="1"/>
          <w:numId w:val="2"/>
        </w:numPr>
        <w:rPr>
          <w:rFonts w:cs="Times New Roman"/>
          <w:sz w:val="22"/>
        </w:rPr>
      </w:pPr>
      <w:r w:rsidRPr="00706F21">
        <w:rPr>
          <w:rFonts w:cs="Times New Roman"/>
          <w:sz w:val="22"/>
        </w:rPr>
        <w:t>LEP Eligibility – field 95 on student template and student snapshot template</w:t>
      </w:r>
    </w:p>
    <w:p w14:paraId="1C3E08FB" w14:textId="77777777" w:rsidR="00706F21" w:rsidRPr="00706F21" w:rsidRDefault="00706F21" w:rsidP="00706F21">
      <w:pPr>
        <w:pStyle w:val="NoSpacing"/>
        <w:numPr>
          <w:ilvl w:val="1"/>
          <w:numId w:val="2"/>
        </w:numPr>
        <w:rPr>
          <w:rFonts w:cs="Times New Roman"/>
          <w:sz w:val="22"/>
        </w:rPr>
      </w:pPr>
      <w:r w:rsidRPr="00706F21">
        <w:rPr>
          <w:rFonts w:cs="Times New Roman"/>
          <w:sz w:val="22"/>
        </w:rPr>
        <w:t>Program Facts Code 019 – must also be included in field 5 of the program facts template</w:t>
      </w:r>
    </w:p>
    <w:p w14:paraId="12EB4B3F" w14:textId="77777777" w:rsidR="007F70DD" w:rsidRDefault="007F70DD" w:rsidP="00765664">
      <w:pPr>
        <w:pStyle w:val="NoSpacing"/>
        <w:rPr>
          <w:rFonts w:cs="Times New Roman"/>
          <w:b/>
          <w:sz w:val="22"/>
        </w:rPr>
      </w:pPr>
    </w:p>
    <w:p w14:paraId="67B25CFE" w14:textId="77777777" w:rsidR="00341B81" w:rsidRPr="00341B81" w:rsidRDefault="00341B81" w:rsidP="00765664">
      <w:pPr>
        <w:pStyle w:val="NoSpacing"/>
        <w:rPr>
          <w:rFonts w:cs="Times New Roman"/>
          <w:b/>
          <w:sz w:val="22"/>
        </w:rPr>
      </w:pPr>
    </w:p>
    <w:p w14:paraId="674AE506" w14:textId="597539FE" w:rsidR="00E0338D" w:rsidRDefault="008B153A" w:rsidP="008B153A">
      <w:pPr>
        <w:rPr>
          <w:color w:val="000000"/>
        </w:rPr>
      </w:pPr>
      <w:r w:rsidRPr="00E0338D">
        <w:rPr>
          <w:b/>
          <w:color w:val="000000"/>
        </w:rPr>
        <w:t>Professional Development</w:t>
      </w:r>
      <w:r w:rsidR="00E0338D">
        <w:rPr>
          <w:color w:val="000000"/>
        </w:rPr>
        <w:t xml:space="preserve"> – </w:t>
      </w:r>
      <w:hyperlink r:id="rId10" w:history="1">
        <w:r w:rsidR="00E0338D" w:rsidRPr="0065620E">
          <w:rPr>
            <w:rStyle w:val="Hyperlink"/>
          </w:rPr>
          <w:t>www.eslportalpa.info</w:t>
        </w:r>
      </w:hyperlink>
    </w:p>
    <w:p w14:paraId="179B24FC" w14:textId="1874AB6E" w:rsidR="008B153A" w:rsidRDefault="008B153A" w:rsidP="008B153A">
      <w:pPr>
        <w:pStyle w:val="ListParagraph"/>
        <w:numPr>
          <w:ilvl w:val="0"/>
          <w:numId w:val="22"/>
        </w:numPr>
        <w:rPr>
          <w:color w:val="000000"/>
        </w:rPr>
      </w:pPr>
      <w:r>
        <w:rPr>
          <w:color w:val="000000"/>
        </w:rPr>
        <w:t xml:space="preserve">4/12/2013 - </w:t>
      </w:r>
      <w:proofErr w:type="spellStart"/>
      <w:r>
        <w:rPr>
          <w:color w:val="000000"/>
        </w:rPr>
        <w:t>eMetric</w:t>
      </w:r>
      <w:proofErr w:type="spellEnd"/>
      <w:r>
        <w:rPr>
          <w:color w:val="000000"/>
        </w:rPr>
        <w:t xml:space="preserve"> Data Interaction Tool for ACCESS for ELLs – webinar</w:t>
      </w:r>
    </w:p>
    <w:p w14:paraId="31387297" w14:textId="3C609DAF" w:rsidR="008B153A" w:rsidRDefault="00E0338D" w:rsidP="008B153A">
      <w:pPr>
        <w:pStyle w:val="ListParagraph"/>
        <w:numPr>
          <w:ilvl w:val="0"/>
          <w:numId w:val="22"/>
        </w:numPr>
        <w:rPr>
          <w:color w:val="000000"/>
        </w:rPr>
      </w:pPr>
      <w:r>
        <w:rPr>
          <w:color w:val="000000"/>
        </w:rPr>
        <w:t xml:space="preserve">5/7/2013 and 5/30/2013 – Title III:  Effective Applications, </w:t>
      </w:r>
      <w:proofErr w:type="spellStart"/>
      <w:r>
        <w:rPr>
          <w:color w:val="000000"/>
        </w:rPr>
        <w:t>Aprove</w:t>
      </w:r>
      <w:proofErr w:type="spellEnd"/>
      <w:r>
        <w:rPr>
          <w:color w:val="000000"/>
        </w:rPr>
        <w:t xml:space="preserve"> Activities for Immigrant Children and Youth Grant, and Requirements for Parent and Family Engagement - webinar</w:t>
      </w:r>
    </w:p>
    <w:p w14:paraId="4A9BDCF9" w14:textId="77777777" w:rsidR="00E0338D" w:rsidRDefault="008B153A" w:rsidP="008B153A">
      <w:pPr>
        <w:pStyle w:val="ListParagraph"/>
        <w:numPr>
          <w:ilvl w:val="0"/>
          <w:numId w:val="22"/>
        </w:numPr>
        <w:rPr>
          <w:color w:val="000000"/>
        </w:rPr>
      </w:pPr>
      <w:r>
        <w:rPr>
          <w:color w:val="000000"/>
        </w:rPr>
        <w:t>5/21/2013 - ACCESS for ELLs Score Interpretation – webinar</w:t>
      </w:r>
    </w:p>
    <w:p w14:paraId="47DF83CA" w14:textId="431D91DC" w:rsidR="00E0338D" w:rsidRPr="00C30C41" w:rsidRDefault="00E0338D" w:rsidP="00C30C41">
      <w:pPr>
        <w:pStyle w:val="ListParagraph"/>
        <w:numPr>
          <w:ilvl w:val="0"/>
          <w:numId w:val="22"/>
        </w:numPr>
        <w:rPr>
          <w:color w:val="000000"/>
        </w:rPr>
      </w:pPr>
      <w:r>
        <w:rPr>
          <w:color w:val="000000"/>
        </w:rPr>
        <w:t>6/12/2013 and 6/18/2013</w:t>
      </w:r>
      <w:r w:rsidR="008B153A">
        <w:rPr>
          <w:color w:val="000000"/>
        </w:rPr>
        <w:t xml:space="preserve"> </w:t>
      </w:r>
      <w:r>
        <w:rPr>
          <w:color w:val="000000"/>
        </w:rPr>
        <w:t>– ESL End of Year Snapshot Training – webinar</w:t>
      </w:r>
      <w:bookmarkStart w:id="0" w:name="_GoBack"/>
      <w:bookmarkEnd w:id="0"/>
    </w:p>
    <w:p w14:paraId="0A97EDB8" w14:textId="013EB7FE" w:rsidR="00C30C41" w:rsidRDefault="00E0338D" w:rsidP="00FD5393">
      <w:pPr>
        <w:rPr>
          <w:b/>
          <w:color w:val="000000"/>
        </w:rPr>
      </w:pPr>
      <w:proofErr w:type="spellStart"/>
      <w:r>
        <w:rPr>
          <w:b/>
          <w:color w:val="000000"/>
        </w:rPr>
        <w:t>PaTTAN</w:t>
      </w:r>
      <w:proofErr w:type="spellEnd"/>
      <w:r>
        <w:rPr>
          <w:b/>
          <w:color w:val="000000"/>
        </w:rPr>
        <w:t xml:space="preserve"> – </w:t>
      </w:r>
    </w:p>
    <w:p w14:paraId="41A87B3A" w14:textId="7A839E2F" w:rsidR="00C30C41" w:rsidRDefault="00C30C41" w:rsidP="00FD5393">
      <w:pPr>
        <w:rPr>
          <w:color w:val="000000"/>
        </w:rPr>
      </w:pPr>
      <w:r>
        <w:rPr>
          <w:b/>
          <w:color w:val="000000"/>
        </w:rPr>
        <w:t>5/15/13 (Harrisburg) and 5/23/13 (</w:t>
      </w:r>
      <w:proofErr w:type="spellStart"/>
      <w:r>
        <w:rPr>
          <w:b/>
          <w:color w:val="000000"/>
        </w:rPr>
        <w:t>KoP</w:t>
      </w:r>
      <w:proofErr w:type="spellEnd"/>
      <w:r>
        <w:rPr>
          <w:b/>
          <w:color w:val="000000"/>
        </w:rPr>
        <w:t xml:space="preserve">) </w:t>
      </w:r>
      <w:r>
        <w:rPr>
          <w:color w:val="000000"/>
        </w:rPr>
        <w:t xml:space="preserve"> - Updating English as a Second Language (ESL) Planned Instruction for </w:t>
      </w:r>
      <w:proofErr w:type="spellStart"/>
      <w:r>
        <w:rPr>
          <w:color w:val="000000"/>
        </w:rPr>
        <w:t>RtII</w:t>
      </w:r>
      <w:proofErr w:type="spellEnd"/>
      <w:r>
        <w:rPr>
          <w:color w:val="000000"/>
        </w:rPr>
        <w:t xml:space="preserve"> Tier </w:t>
      </w:r>
      <w:proofErr w:type="gramStart"/>
      <w:r>
        <w:rPr>
          <w:color w:val="000000"/>
        </w:rPr>
        <w:t xml:space="preserve">1  </w:t>
      </w:r>
      <w:proofErr w:type="gramEnd"/>
      <w:r>
        <w:rPr>
          <w:color w:val="000000"/>
        </w:rPr>
        <w:fldChar w:fldCharType="begin"/>
      </w:r>
      <w:r>
        <w:rPr>
          <w:color w:val="000000"/>
        </w:rPr>
        <w:instrText xml:space="preserve"> HYPERLINK "http://www.pattan.net" </w:instrText>
      </w:r>
      <w:r>
        <w:rPr>
          <w:color w:val="000000"/>
        </w:rPr>
        <w:fldChar w:fldCharType="separate"/>
      </w:r>
      <w:r w:rsidRPr="0065620E">
        <w:rPr>
          <w:rStyle w:val="Hyperlink"/>
        </w:rPr>
        <w:t>www.pattan.net</w:t>
      </w:r>
      <w:r>
        <w:rPr>
          <w:color w:val="000000"/>
        </w:rPr>
        <w:fldChar w:fldCharType="end"/>
      </w:r>
    </w:p>
    <w:p w14:paraId="4782FD98" w14:textId="77777777" w:rsidR="00C30C41" w:rsidRPr="00C30C41" w:rsidRDefault="00C30C41" w:rsidP="00FD5393">
      <w:pPr>
        <w:rPr>
          <w:color w:val="000000"/>
        </w:rPr>
      </w:pPr>
    </w:p>
    <w:p w14:paraId="197CF0BD" w14:textId="2A7470C2" w:rsidR="00E0338D" w:rsidRPr="00E0338D" w:rsidRDefault="00C30C41" w:rsidP="00FD5393">
      <w:pPr>
        <w:rPr>
          <w:color w:val="000000"/>
        </w:rPr>
      </w:pPr>
      <w:r>
        <w:rPr>
          <w:b/>
          <w:color w:val="000000"/>
        </w:rPr>
        <w:t xml:space="preserve">6/12/13 – </w:t>
      </w:r>
      <w:r w:rsidR="00E0338D" w:rsidRPr="00E0338D">
        <w:rPr>
          <w:color w:val="000000"/>
        </w:rPr>
        <w:t>Applying WIDA’s New English Language Development Standards to Instruction and Assessment</w:t>
      </w:r>
      <w:r w:rsidR="00E0338D">
        <w:rPr>
          <w:color w:val="000000"/>
        </w:rPr>
        <w:t xml:space="preserve"> – registration not posted </w:t>
      </w:r>
    </w:p>
    <w:p w14:paraId="0F156C43" w14:textId="77777777" w:rsidR="00341B81" w:rsidRDefault="00341B81" w:rsidP="00FD5393">
      <w:pPr>
        <w:rPr>
          <w:b/>
          <w:color w:val="000000"/>
        </w:rPr>
      </w:pPr>
    </w:p>
    <w:p w14:paraId="43E6ED4D" w14:textId="44DB6FE9" w:rsidR="00341B81" w:rsidRPr="00E0338D" w:rsidRDefault="00E0338D" w:rsidP="00FD5393">
      <w:pPr>
        <w:rPr>
          <w:color w:val="000000"/>
        </w:rPr>
      </w:pPr>
      <w:r>
        <w:rPr>
          <w:b/>
          <w:color w:val="000000"/>
        </w:rPr>
        <w:t xml:space="preserve">Archived – </w:t>
      </w:r>
      <w:r w:rsidRPr="00E0338D">
        <w:rPr>
          <w:color w:val="000000"/>
        </w:rPr>
        <w:t>ELLs in Special Education:  How Can ESL and Special Education Teachers Support ELLs with IEPs?</w:t>
      </w:r>
    </w:p>
    <w:p w14:paraId="62C601D3" w14:textId="77777777" w:rsidR="007526BB" w:rsidRPr="00341B81" w:rsidRDefault="007526BB" w:rsidP="00B0534C">
      <w:pPr>
        <w:rPr>
          <w:b/>
          <w:bCs/>
          <w:color w:val="000000"/>
        </w:rPr>
      </w:pPr>
    </w:p>
    <w:p w14:paraId="6140EEAA" w14:textId="5E254245" w:rsidR="00CE4A35" w:rsidRPr="00341B81" w:rsidRDefault="007F70DD" w:rsidP="00B0534C">
      <w:pPr>
        <w:rPr>
          <w:color w:val="000000"/>
        </w:rPr>
      </w:pPr>
      <w:r w:rsidRPr="00341B81">
        <w:rPr>
          <w:b/>
          <w:bCs/>
          <w:color w:val="000000"/>
        </w:rPr>
        <w:t>Professional Learning Community</w:t>
      </w:r>
      <w:r w:rsidRPr="00341B81">
        <w:rPr>
          <w:color w:val="000000"/>
        </w:rPr>
        <w:t xml:space="preserve"> </w:t>
      </w:r>
      <w:r w:rsidR="00C30C41">
        <w:rPr>
          <w:color w:val="000000"/>
        </w:rPr>
        <w:t xml:space="preserve"> - SAS Portal</w:t>
      </w:r>
    </w:p>
    <w:p w14:paraId="1310E8FF" w14:textId="0EBEA1E6" w:rsidR="00CE4A35" w:rsidRPr="00341B81" w:rsidRDefault="007F70DD" w:rsidP="00341B81">
      <w:pPr>
        <w:numPr>
          <w:ilvl w:val="0"/>
          <w:numId w:val="2"/>
        </w:numPr>
        <w:rPr>
          <w:color w:val="000000"/>
        </w:rPr>
      </w:pPr>
      <w:r w:rsidRPr="00341B81">
        <w:rPr>
          <w:i/>
          <w:iCs/>
          <w:color w:val="000000"/>
        </w:rPr>
        <w:t>The English for Speakers of Other Languages (ESOL) Professional Learning Community will serve as a resource for ESL and content area teachers. We will discover and share materials and resources that are available to assist all teachers with setting appropriate expectations for English Language Learners so that they have access to the same rigorous, standards-based instruction as their native English speaking peers. This site will serve as an interactive discussion site for anyone interested in the achievement of ELLs.</w:t>
      </w:r>
    </w:p>
    <w:p w14:paraId="0AC72E12" w14:textId="37095ED0" w:rsidR="00CE4A35" w:rsidRPr="00341B81" w:rsidRDefault="007F70DD" w:rsidP="00341B81">
      <w:pPr>
        <w:numPr>
          <w:ilvl w:val="0"/>
          <w:numId w:val="2"/>
        </w:numPr>
        <w:rPr>
          <w:color w:val="000000"/>
        </w:rPr>
      </w:pPr>
      <w:r w:rsidRPr="00341B81">
        <w:rPr>
          <w:color w:val="000000"/>
        </w:rPr>
        <w:t>To join: enter Teacher Tools and click on My Communities</w:t>
      </w:r>
    </w:p>
    <w:p w14:paraId="0E02F88D" w14:textId="3C5366F4" w:rsidR="00341B81" w:rsidRPr="00C30C41" w:rsidRDefault="00C30C41" w:rsidP="00C30C41">
      <w:pPr>
        <w:rPr>
          <w:color w:val="000000"/>
        </w:rPr>
      </w:pPr>
      <w:r>
        <w:rPr>
          <w:noProof/>
          <w:color w:val="000000"/>
        </w:rPr>
        <w:drawing>
          <wp:anchor distT="0" distB="0" distL="114300" distR="114300" simplePos="0" relativeHeight="251661312" behindDoc="1" locked="0" layoutInCell="1" allowOverlap="1" wp14:anchorId="5C0B811F" wp14:editId="3BEE3426">
            <wp:simplePos x="0" y="0"/>
            <wp:positionH relativeFrom="column">
              <wp:posOffset>3771900</wp:posOffset>
            </wp:positionH>
            <wp:positionV relativeFrom="paragraph">
              <wp:posOffset>165100</wp:posOffset>
            </wp:positionV>
            <wp:extent cx="2057400" cy="1137701"/>
            <wp:effectExtent l="0" t="0" r="0"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eg"/>
                    <pic:cNvPicPr/>
                  </pic:nvPicPr>
                  <pic:blipFill>
                    <a:blip r:embed="rId11">
                      <a:extLst>
                        <a:ext uri="{28A0092B-C50C-407E-A947-70E740481C1C}">
                          <a14:useLocalDpi xmlns:a14="http://schemas.microsoft.com/office/drawing/2010/main" val="0"/>
                        </a:ext>
                      </a:extLst>
                    </a:blip>
                    <a:stretch>
                      <a:fillRect/>
                    </a:stretch>
                  </pic:blipFill>
                  <pic:spPr>
                    <a:xfrm>
                      <a:off x="0" y="0"/>
                      <a:ext cx="2057400" cy="1137701"/>
                    </a:xfrm>
                    <a:prstGeom prst="rect">
                      <a:avLst/>
                    </a:prstGeom>
                  </pic:spPr>
                </pic:pic>
              </a:graphicData>
            </a:graphic>
            <wp14:sizeRelH relativeFrom="page">
              <wp14:pctWidth>0</wp14:pctWidth>
            </wp14:sizeRelH>
            <wp14:sizeRelV relativeFrom="page">
              <wp14:pctHeight>0</wp14:pctHeight>
            </wp14:sizeRelV>
          </wp:anchor>
        </w:drawing>
      </w:r>
    </w:p>
    <w:p w14:paraId="3348C169" w14:textId="3C44C07B" w:rsidR="00341B81" w:rsidRDefault="00341B81" w:rsidP="00F951D5">
      <w:pPr>
        <w:pStyle w:val="NoSpacing"/>
        <w:rPr>
          <w:rFonts w:cs="Times New Roman"/>
        </w:rPr>
      </w:pPr>
    </w:p>
    <w:p w14:paraId="0930AD71" w14:textId="449A71D4" w:rsidR="00341B81" w:rsidRDefault="00341B81" w:rsidP="00F951D5">
      <w:pPr>
        <w:pStyle w:val="NoSpacing"/>
        <w:rPr>
          <w:rFonts w:cs="Times New Roman"/>
        </w:rPr>
      </w:pPr>
    </w:p>
    <w:p w14:paraId="2B7A88CA" w14:textId="1AE7FB19" w:rsidR="00F951D5" w:rsidRPr="00341B81" w:rsidRDefault="00F951D5" w:rsidP="00F951D5">
      <w:pPr>
        <w:pStyle w:val="NoSpacing"/>
        <w:rPr>
          <w:rFonts w:cs="Times New Roman"/>
        </w:rPr>
      </w:pPr>
      <w:r w:rsidRPr="00341B81">
        <w:rPr>
          <w:rFonts w:cs="Times New Roman"/>
          <w:b/>
        </w:rPr>
        <w:t>Next Meeting</w:t>
      </w:r>
      <w:r w:rsidRPr="00341B81">
        <w:rPr>
          <w:rFonts w:cs="Times New Roman"/>
        </w:rPr>
        <w:t xml:space="preserve"> – </w:t>
      </w:r>
      <w:r w:rsidR="00C30C41">
        <w:rPr>
          <w:rFonts w:cs="Times New Roman"/>
        </w:rPr>
        <w:t xml:space="preserve">Wednesday, </w:t>
      </w:r>
      <w:proofErr w:type="gramStart"/>
      <w:r w:rsidR="00C30C41">
        <w:rPr>
          <w:rFonts w:cs="Times New Roman"/>
        </w:rPr>
        <w:t>May,</w:t>
      </w:r>
      <w:proofErr w:type="gramEnd"/>
      <w:r w:rsidR="00C30C41">
        <w:rPr>
          <w:rFonts w:cs="Times New Roman"/>
        </w:rPr>
        <w:t xml:space="preserve"> 15, 2013</w:t>
      </w:r>
    </w:p>
    <w:p w14:paraId="16DE84D4" w14:textId="77777777" w:rsidR="00CC73CD" w:rsidRDefault="00CC73CD" w:rsidP="00036244">
      <w:pPr>
        <w:pStyle w:val="NoSpacing"/>
        <w:jc w:val="center"/>
        <w:rPr>
          <w:rFonts w:cs="Times New Roman"/>
        </w:rPr>
      </w:pPr>
    </w:p>
    <w:p w14:paraId="4C1B9120" w14:textId="265875B3" w:rsidR="006F2113" w:rsidRPr="00341B81" w:rsidRDefault="006F2113" w:rsidP="00C30C41">
      <w:pPr>
        <w:pStyle w:val="NoSpacing"/>
        <w:rPr>
          <w:rFonts w:cs="Times New Roman"/>
        </w:rPr>
      </w:pPr>
    </w:p>
    <w:sectPr w:rsidR="006F2113" w:rsidRPr="00341B81" w:rsidSect="00C30C41">
      <w:pgSz w:w="12240" w:h="15840"/>
      <w:pgMar w:top="1296" w:right="1440" w:bottom="1080" w:left="1440"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149CD"/>
    <w:multiLevelType w:val="hybridMultilevel"/>
    <w:tmpl w:val="E264BAA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0F2000"/>
    <w:multiLevelType w:val="hybridMultilevel"/>
    <w:tmpl w:val="A7504E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D02B04"/>
    <w:multiLevelType w:val="hybridMultilevel"/>
    <w:tmpl w:val="FA58BC5A"/>
    <w:lvl w:ilvl="0" w:tplc="474C8F44">
      <w:start w:val="1"/>
      <w:numFmt w:val="bullet"/>
      <w:lvlText w:val="•"/>
      <w:lvlJc w:val="left"/>
      <w:pPr>
        <w:tabs>
          <w:tab w:val="num" w:pos="720"/>
        </w:tabs>
        <w:ind w:left="720" w:hanging="360"/>
      </w:pPr>
      <w:rPr>
        <w:rFonts w:ascii="Arial" w:hAnsi="Arial" w:hint="default"/>
      </w:rPr>
    </w:lvl>
    <w:lvl w:ilvl="1" w:tplc="C6A8B44C">
      <w:start w:val="1405"/>
      <w:numFmt w:val="bullet"/>
      <w:lvlText w:val="•"/>
      <w:lvlJc w:val="left"/>
      <w:pPr>
        <w:tabs>
          <w:tab w:val="num" w:pos="1440"/>
        </w:tabs>
        <w:ind w:left="1440" w:hanging="360"/>
      </w:pPr>
      <w:rPr>
        <w:rFonts w:ascii="Arial" w:hAnsi="Arial" w:hint="default"/>
      </w:rPr>
    </w:lvl>
    <w:lvl w:ilvl="2" w:tplc="3E1AC66C" w:tentative="1">
      <w:start w:val="1"/>
      <w:numFmt w:val="bullet"/>
      <w:lvlText w:val="•"/>
      <w:lvlJc w:val="left"/>
      <w:pPr>
        <w:tabs>
          <w:tab w:val="num" w:pos="2160"/>
        </w:tabs>
        <w:ind w:left="2160" w:hanging="360"/>
      </w:pPr>
      <w:rPr>
        <w:rFonts w:ascii="Arial" w:hAnsi="Arial" w:hint="default"/>
      </w:rPr>
    </w:lvl>
    <w:lvl w:ilvl="3" w:tplc="D05E3A66" w:tentative="1">
      <w:start w:val="1"/>
      <w:numFmt w:val="bullet"/>
      <w:lvlText w:val="•"/>
      <w:lvlJc w:val="left"/>
      <w:pPr>
        <w:tabs>
          <w:tab w:val="num" w:pos="2880"/>
        </w:tabs>
        <w:ind w:left="2880" w:hanging="360"/>
      </w:pPr>
      <w:rPr>
        <w:rFonts w:ascii="Arial" w:hAnsi="Arial" w:hint="default"/>
      </w:rPr>
    </w:lvl>
    <w:lvl w:ilvl="4" w:tplc="D76A7B8C" w:tentative="1">
      <w:start w:val="1"/>
      <w:numFmt w:val="bullet"/>
      <w:lvlText w:val="•"/>
      <w:lvlJc w:val="left"/>
      <w:pPr>
        <w:tabs>
          <w:tab w:val="num" w:pos="3600"/>
        </w:tabs>
        <w:ind w:left="3600" w:hanging="360"/>
      </w:pPr>
      <w:rPr>
        <w:rFonts w:ascii="Arial" w:hAnsi="Arial" w:hint="default"/>
      </w:rPr>
    </w:lvl>
    <w:lvl w:ilvl="5" w:tplc="35C88A10" w:tentative="1">
      <w:start w:val="1"/>
      <w:numFmt w:val="bullet"/>
      <w:lvlText w:val="•"/>
      <w:lvlJc w:val="left"/>
      <w:pPr>
        <w:tabs>
          <w:tab w:val="num" w:pos="4320"/>
        </w:tabs>
        <w:ind w:left="4320" w:hanging="360"/>
      </w:pPr>
      <w:rPr>
        <w:rFonts w:ascii="Arial" w:hAnsi="Arial" w:hint="default"/>
      </w:rPr>
    </w:lvl>
    <w:lvl w:ilvl="6" w:tplc="2E1C5AB4" w:tentative="1">
      <w:start w:val="1"/>
      <w:numFmt w:val="bullet"/>
      <w:lvlText w:val="•"/>
      <w:lvlJc w:val="left"/>
      <w:pPr>
        <w:tabs>
          <w:tab w:val="num" w:pos="5040"/>
        </w:tabs>
        <w:ind w:left="5040" w:hanging="360"/>
      </w:pPr>
      <w:rPr>
        <w:rFonts w:ascii="Arial" w:hAnsi="Arial" w:hint="default"/>
      </w:rPr>
    </w:lvl>
    <w:lvl w:ilvl="7" w:tplc="06AE7D42" w:tentative="1">
      <w:start w:val="1"/>
      <w:numFmt w:val="bullet"/>
      <w:lvlText w:val="•"/>
      <w:lvlJc w:val="left"/>
      <w:pPr>
        <w:tabs>
          <w:tab w:val="num" w:pos="5760"/>
        </w:tabs>
        <w:ind w:left="5760" w:hanging="360"/>
      </w:pPr>
      <w:rPr>
        <w:rFonts w:ascii="Arial" w:hAnsi="Arial" w:hint="default"/>
      </w:rPr>
    </w:lvl>
    <w:lvl w:ilvl="8" w:tplc="BBF2DA40" w:tentative="1">
      <w:start w:val="1"/>
      <w:numFmt w:val="bullet"/>
      <w:lvlText w:val="•"/>
      <w:lvlJc w:val="left"/>
      <w:pPr>
        <w:tabs>
          <w:tab w:val="num" w:pos="6480"/>
        </w:tabs>
        <w:ind w:left="6480" w:hanging="360"/>
      </w:pPr>
      <w:rPr>
        <w:rFonts w:ascii="Arial" w:hAnsi="Arial" w:hint="default"/>
      </w:rPr>
    </w:lvl>
  </w:abstractNum>
  <w:abstractNum w:abstractNumId="3">
    <w:nsid w:val="1D1737B3"/>
    <w:multiLevelType w:val="hybridMultilevel"/>
    <w:tmpl w:val="17240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99050D"/>
    <w:multiLevelType w:val="hybridMultilevel"/>
    <w:tmpl w:val="0902CBE8"/>
    <w:lvl w:ilvl="0" w:tplc="FD10F7A8">
      <w:start w:val="1"/>
      <w:numFmt w:val="bullet"/>
      <w:lvlText w:val="•"/>
      <w:lvlJc w:val="left"/>
      <w:pPr>
        <w:tabs>
          <w:tab w:val="num" w:pos="720"/>
        </w:tabs>
        <w:ind w:left="720" w:hanging="360"/>
      </w:pPr>
      <w:rPr>
        <w:rFonts w:ascii="Arial" w:hAnsi="Arial" w:hint="default"/>
      </w:rPr>
    </w:lvl>
    <w:lvl w:ilvl="1" w:tplc="7CD0B3E0">
      <w:start w:val="958"/>
      <w:numFmt w:val="bullet"/>
      <w:lvlText w:val="•"/>
      <w:lvlJc w:val="left"/>
      <w:pPr>
        <w:tabs>
          <w:tab w:val="num" w:pos="1440"/>
        </w:tabs>
        <w:ind w:left="1440" w:hanging="360"/>
      </w:pPr>
      <w:rPr>
        <w:rFonts w:ascii="Arial" w:hAnsi="Arial" w:hint="default"/>
      </w:rPr>
    </w:lvl>
    <w:lvl w:ilvl="2" w:tplc="509E268A" w:tentative="1">
      <w:start w:val="1"/>
      <w:numFmt w:val="bullet"/>
      <w:lvlText w:val="•"/>
      <w:lvlJc w:val="left"/>
      <w:pPr>
        <w:tabs>
          <w:tab w:val="num" w:pos="2160"/>
        </w:tabs>
        <w:ind w:left="2160" w:hanging="360"/>
      </w:pPr>
      <w:rPr>
        <w:rFonts w:ascii="Arial" w:hAnsi="Arial" w:hint="default"/>
      </w:rPr>
    </w:lvl>
    <w:lvl w:ilvl="3" w:tplc="FBDA7270" w:tentative="1">
      <w:start w:val="1"/>
      <w:numFmt w:val="bullet"/>
      <w:lvlText w:val="•"/>
      <w:lvlJc w:val="left"/>
      <w:pPr>
        <w:tabs>
          <w:tab w:val="num" w:pos="2880"/>
        </w:tabs>
        <w:ind w:left="2880" w:hanging="360"/>
      </w:pPr>
      <w:rPr>
        <w:rFonts w:ascii="Arial" w:hAnsi="Arial" w:hint="default"/>
      </w:rPr>
    </w:lvl>
    <w:lvl w:ilvl="4" w:tplc="C6DA45BE" w:tentative="1">
      <w:start w:val="1"/>
      <w:numFmt w:val="bullet"/>
      <w:lvlText w:val="•"/>
      <w:lvlJc w:val="left"/>
      <w:pPr>
        <w:tabs>
          <w:tab w:val="num" w:pos="3600"/>
        </w:tabs>
        <w:ind w:left="3600" w:hanging="360"/>
      </w:pPr>
      <w:rPr>
        <w:rFonts w:ascii="Arial" w:hAnsi="Arial" w:hint="default"/>
      </w:rPr>
    </w:lvl>
    <w:lvl w:ilvl="5" w:tplc="E3C6AF04" w:tentative="1">
      <w:start w:val="1"/>
      <w:numFmt w:val="bullet"/>
      <w:lvlText w:val="•"/>
      <w:lvlJc w:val="left"/>
      <w:pPr>
        <w:tabs>
          <w:tab w:val="num" w:pos="4320"/>
        </w:tabs>
        <w:ind w:left="4320" w:hanging="360"/>
      </w:pPr>
      <w:rPr>
        <w:rFonts w:ascii="Arial" w:hAnsi="Arial" w:hint="default"/>
      </w:rPr>
    </w:lvl>
    <w:lvl w:ilvl="6" w:tplc="BF86018E" w:tentative="1">
      <w:start w:val="1"/>
      <w:numFmt w:val="bullet"/>
      <w:lvlText w:val="•"/>
      <w:lvlJc w:val="left"/>
      <w:pPr>
        <w:tabs>
          <w:tab w:val="num" w:pos="5040"/>
        </w:tabs>
        <w:ind w:left="5040" w:hanging="360"/>
      </w:pPr>
      <w:rPr>
        <w:rFonts w:ascii="Arial" w:hAnsi="Arial" w:hint="default"/>
      </w:rPr>
    </w:lvl>
    <w:lvl w:ilvl="7" w:tplc="F82437B4" w:tentative="1">
      <w:start w:val="1"/>
      <w:numFmt w:val="bullet"/>
      <w:lvlText w:val="•"/>
      <w:lvlJc w:val="left"/>
      <w:pPr>
        <w:tabs>
          <w:tab w:val="num" w:pos="5760"/>
        </w:tabs>
        <w:ind w:left="5760" w:hanging="360"/>
      </w:pPr>
      <w:rPr>
        <w:rFonts w:ascii="Arial" w:hAnsi="Arial" w:hint="default"/>
      </w:rPr>
    </w:lvl>
    <w:lvl w:ilvl="8" w:tplc="4798E0D8" w:tentative="1">
      <w:start w:val="1"/>
      <w:numFmt w:val="bullet"/>
      <w:lvlText w:val="•"/>
      <w:lvlJc w:val="left"/>
      <w:pPr>
        <w:tabs>
          <w:tab w:val="num" w:pos="6480"/>
        </w:tabs>
        <w:ind w:left="6480" w:hanging="360"/>
      </w:pPr>
      <w:rPr>
        <w:rFonts w:ascii="Arial" w:hAnsi="Arial" w:hint="default"/>
      </w:rPr>
    </w:lvl>
  </w:abstractNum>
  <w:abstractNum w:abstractNumId="5">
    <w:nsid w:val="233C69BF"/>
    <w:multiLevelType w:val="hybridMultilevel"/>
    <w:tmpl w:val="03D8D8A0"/>
    <w:lvl w:ilvl="0" w:tplc="1C44D122">
      <w:start w:val="1"/>
      <w:numFmt w:val="bullet"/>
      <w:lvlText w:val="•"/>
      <w:lvlJc w:val="left"/>
      <w:pPr>
        <w:tabs>
          <w:tab w:val="num" w:pos="720"/>
        </w:tabs>
        <w:ind w:left="720" w:hanging="360"/>
      </w:pPr>
      <w:rPr>
        <w:rFonts w:ascii="Arial" w:hAnsi="Arial" w:hint="default"/>
      </w:rPr>
    </w:lvl>
    <w:lvl w:ilvl="1" w:tplc="7C0EB4DC" w:tentative="1">
      <w:start w:val="1"/>
      <w:numFmt w:val="bullet"/>
      <w:lvlText w:val="•"/>
      <w:lvlJc w:val="left"/>
      <w:pPr>
        <w:tabs>
          <w:tab w:val="num" w:pos="1440"/>
        </w:tabs>
        <w:ind w:left="1440" w:hanging="360"/>
      </w:pPr>
      <w:rPr>
        <w:rFonts w:ascii="Arial" w:hAnsi="Arial" w:hint="default"/>
      </w:rPr>
    </w:lvl>
    <w:lvl w:ilvl="2" w:tplc="DC1258CE" w:tentative="1">
      <w:start w:val="1"/>
      <w:numFmt w:val="bullet"/>
      <w:lvlText w:val="•"/>
      <w:lvlJc w:val="left"/>
      <w:pPr>
        <w:tabs>
          <w:tab w:val="num" w:pos="2160"/>
        </w:tabs>
        <w:ind w:left="2160" w:hanging="360"/>
      </w:pPr>
      <w:rPr>
        <w:rFonts w:ascii="Arial" w:hAnsi="Arial" w:hint="default"/>
      </w:rPr>
    </w:lvl>
    <w:lvl w:ilvl="3" w:tplc="5C0A5534" w:tentative="1">
      <w:start w:val="1"/>
      <w:numFmt w:val="bullet"/>
      <w:lvlText w:val="•"/>
      <w:lvlJc w:val="left"/>
      <w:pPr>
        <w:tabs>
          <w:tab w:val="num" w:pos="2880"/>
        </w:tabs>
        <w:ind w:left="2880" w:hanging="360"/>
      </w:pPr>
      <w:rPr>
        <w:rFonts w:ascii="Arial" w:hAnsi="Arial" w:hint="default"/>
      </w:rPr>
    </w:lvl>
    <w:lvl w:ilvl="4" w:tplc="1BB69E3E" w:tentative="1">
      <w:start w:val="1"/>
      <w:numFmt w:val="bullet"/>
      <w:lvlText w:val="•"/>
      <w:lvlJc w:val="left"/>
      <w:pPr>
        <w:tabs>
          <w:tab w:val="num" w:pos="3600"/>
        </w:tabs>
        <w:ind w:left="3600" w:hanging="360"/>
      </w:pPr>
      <w:rPr>
        <w:rFonts w:ascii="Arial" w:hAnsi="Arial" w:hint="default"/>
      </w:rPr>
    </w:lvl>
    <w:lvl w:ilvl="5" w:tplc="2734495E" w:tentative="1">
      <w:start w:val="1"/>
      <w:numFmt w:val="bullet"/>
      <w:lvlText w:val="•"/>
      <w:lvlJc w:val="left"/>
      <w:pPr>
        <w:tabs>
          <w:tab w:val="num" w:pos="4320"/>
        </w:tabs>
        <w:ind w:left="4320" w:hanging="360"/>
      </w:pPr>
      <w:rPr>
        <w:rFonts w:ascii="Arial" w:hAnsi="Arial" w:hint="default"/>
      </w:rPr>
    </w:lvl>
    <w:lvl w:ilvl="6" w:tplc="EDFEC6D8" w:tentative="1">
      <w:start w:val="1"/>
      <w:numFmt w:val="bullet"/>
      <w:lvlText w:val="•"/>
      <w:lvlJc w:val="left"/>
      <w:pPr>
        <w:tabs>
          <w:tab w:val="num" w:pos="5040"/>
        </w:tabs>
        <w:ind w:left="5040" w:hanging="360"/>
      </w:pPr>
      <w:rPr>
        <w:rFonts w:ascii="Arial" w:hAnsi="Arial" w:hint="default"/>
      </w:rPr>
    </w:lvl>
    <w:lvl w:ilvl="7" w:tplc="FD30CEEC" w:tentative="1">
      <w:start w:val="1"/>
      <w:numFmt w:val="bullet"/>
      <w:lvlText w:val="•"/>
      <w:lvlJc w:val="left"/>
      <w:pPr>
        <w:tabs>
          <w:tab w:val="num" w:pos="5760"/>
        </w:tabs>
        <w:ind w:left="5760" w:hanging="360"/>
      </w:pPr>
      <w:rPr>
        <w:rFonts w:ascii="Arial" w:hAnsi="Arial" w:hint="default"/>
      </w:rPr>
    </w:lvl>
    <w:lvl w:ilvl="8" w:tplc="CB82EC38" w:tentative="1">
      <w:start w:val="1"/>
      <w:numFmt w:val="bullet"/>
      <w:lvlText w:val="•"/>
      <w:lvlJc w:val="left"/>
      <w:pPr>
        <w:tabs>
          <w:tab w:val="num" w:pos="6480"/>
        </w:tabs>
        <w:ind w:left="6480" w:hanging="360"/>
      </w:pPr>
      <w:rPr>
        <w:rFonts w:ascii="Arial" w:hAnsi="Arial" w:hint="default"/>
      </w:rPr>
    </w:lvl>
  </w:abstractNum>
  <w:abstractNum w:abstractNumId="6">
    <w:nsid w:val="31FE27C2"/>
    <w:multiLevelType w:val="hybridMultilevel"/>
    <w:tmpl w:val="CC36B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A46803"/>
    <w:multiLevelType w:val="hybridMultilevel"/>
    <w:tmpl w:val="3324440C"/>
    <w:lvl w:ilvl="0" w:tplc="0A723CD4">
      <w:start w:val="1"/>
      <w:numFmt w:val="bullet"/>
      <w:lvlText w:val="•"/>
      <w:lvlJc w:val="left"/>
      <w:pPr>
        <w:tabs>
          <w:tab w:val="num" w:pos="720"/>
        </w:tabs>
        <w:ind w:left="720" w:hanging="360"/>
      </w:pPr>
      <w:rPr>
        <w:rFonts w:ascii="Arial" w:hAnsi="Arial" w:hint="default"/>
      </w:rPr>
    </w:lvl>
    <w:lvl w:ilvl="1" w:tplc="EDC67C94" w:tentative="1">
      <w:start w:val="1"/>
      <w:numFmt w:val="bullet"/>
      <w:lvlText w:val="•"/>
      <w:lvlJc w:val="left"/>
      <w:pPr>
        <w:tabs>
          <w:tab w:val="num" w:pos="1440"/>
        </w:tabs>
        <w:ind w:left="1440" w:hanging="360"/>
      </w:pPr>
      <w:rPr>
        <w:rFonts w:ascii="Arial" w:hAnsi="Arial" w:hint="default"/>
      </w:rPr>
    </w:lvl>
    <w:lvl w:ilvl="2" w:tplc="D754741C" w:tentative="1">
      <w:start w:val="1"/>
      <w:numFmt w:val="bullet"/>
      <w:lvlText w:val="•"/>
      <w:lvlJc w:val="left"/>
      <w:pPr>
        <w:tabs>
          <w:tab w:val="num" w:pos="2160"/>
        </w:tabs>
        <w:ind w:left="2160" w:hanging="360"/>
      </w:pPr>
      <w:rPr>
        <w:rFonts w:ascii="Arial" w:hAnsi="Arial" w:hint="default"/>
      </w:rPr>
    </w:lvl>
    <w:lvl w:ilvl="3" w:tplc="BA060564" w:tentative="1">
      <w:start w:val="1"/>
      <w:numFmt w:val="bullet"/>
      <w:lvlText w:val="•"/>
      <w:lvlJc w:val="left"/>
      <w:pPr>
        <w:tabs>
          <w:tab w:val="num" w:pos="2880"/>
        </w:tabs>
        <w:ind w:left="2880" w:hanging="360"/>
      </w:pPr>
      <w:rPr>
        <w:rFonts w:ascii="Arial" w:hAnsi="Arial" w:hint="default"/>
      </w:rPr>
    </w:lvl>
    <w:lvl w:ilvl="4" w:tplc="14AA40C0" w:tentative="1">
      <w:start w:val="1"/>
      <w:numFmt w:val="bullet"/>
      <w:lvlText w:val="•"/>
      <w:lvlJc w:val="left"/>
      <w:pPr>
        <w:tabs>
          <w:tab w:val="num" w:pos="3600"/>
        </w:tabs>
        <w:ind w:left="3600" w:hanging="360"/>
      </w:pPr>
      <w:rPr>
        <w:rFonts w:ascii="Arial" w:hAnsi="Arial" w:hint="default"/>
      </w:rPr>
    </w:lvl>
    <w:lvl w:ilvl="5" w:tplc="8F46EFCC" w:tentative="1">
      <w:start w:val="1"/>
      <w:numFmt w:val="bullet"/>
      <w:lvlText w:val="•"/>
      <w:lvlJc w:val="left"/>
      <w:pPr>
        <w:tabs>
          <w:tab w:val="num" w:pos="4320"/>
        </w:tabs>
        <w:ind w:left="4320" w:hanging="360"/>
      </w:pPr>
      <w:rPr>
        <w:rFonts w:ascii="Arial" w:hAnsi="Arial" w:hint="default"/>
      </w:rPr>
    </w:lvl>
    <w:lvl w:ilvl="6" w:tplc="124C5C44" w:tentative="1">
      <w:start w:val="1"/>
      <w:numFmt w:val="bullet"/>
      <w:lvlText w:val="•"/>
      <w:lvlJc w:val="left"/>
      <w:pPr>
        <w:tabs>
          <w:tab w:val="num" w:pos="5040"/>
        </w:tabs>
        <w:ind w:left="5040" w:hanging="360"/>
      </w:pPr>
      <w:rPr>
        <w:rFonts w:ascii="Arial" w:hAnsi="Arial" w:hint="default"/>
      </w:rPr>
    </w:lvl>
    <w:lvl w:ilvl="7" w:tplc="0256FE90" w:tentative="1">
      <w:start w:val="1"/>
      <w:numFmt w:val="bullet"/>
      <w:lvlText w:val="•"/>
      <w:lvlJc w:val="left"/>
      <w:pPr>
        <w:tabs>
          <w:tab w:val="num" w:pos="5760"/>
        </w:tabs>
        <w:ind w:left="5760" w:hanging="360"/>
      </w:pPr>
      <w:rPr>
        <w:rFonts w:ascii="Arial" w:hAnsi="Arial" w:hint="default"/>
      </w:rPr>
    </w:lvl>
    <w:lvl w:ilvl="8" w:tplc="9B442B6C" w:tentative="1">
      <w:start w:val="1"/>
      <w:numFmt w:val="bullet"/>
      <w:lvlText w:val="•"/>
      <w:lvlJc w:val="left"/>
      <w:pPr>
        <w:tabs>
          <w:tab w:val="num" w:pos="6480"/>
        </w:tabs>
        <w:ind w:left="6480" w:hanging="360"/>
      </w:pPr>
      <w:rPr>
        <w:rFonts w:ascii="Arial" w:hAnsi="Arial" w:hint="default"/>
      </w:rPr>
    </w:lvl>
  </w:abstractNum>
  <w:abstractNum w:abstractNumId="8">
    <w:nsid w:val="37A2012F"/>
    <w:multiLevelType w:val="hybridMultilevel"/>
    <w:tmpl w:val="E1ECAF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ADE178F"/>
    <w:multiLevelType w:val="hybridMultilevel"/>
    <w:tmpl w:val="19844768"/>
    <w:lvl w:ilvl="0" w:tplc="F8B0227E">
      <w:start w:val="1"/>
      <w:numFmt w:val="bullet"/>
      <w:lvlText w:val="•"/>
      <w:lvlJc w:val="left"/>
      <w:pPr>
        <w:tabs>
          <w:tab w:val="num" w:pos="720"/>
        </w:tabs>
        <w:ind w:left="720" w:hanging="360"/>
      </w:pPr>
      <w:rPr>
        <w:rFonts w:ascii="Arial" w:hAnsi="Arial" w:hint="default"/>
      </w:rPr>
    </w:lvl>
    <w:lvl w:ilvl="1" w:tplc="B59816D0">
      <w:start w:val="1405"/>
      <w:numFmt w:val="bullet"/>
      <w:lvlText w:val="•"/>
      <w:lvlJc w:val="left"/>
      <w:pPr>
        <w:tabs>
          <w:tab w:val="num" w:pos="1440"/>
        </w:tabs>
        <w:ind w:left="1440" w:hanging="360"/>
      </w:pPr>
      <w:rPr>
        <w:rFonts w:ascii="Arial" w:hAnsi="Arial" w:hint="default"/>
      </w:rPr>
    </w:lvl>
    <w:lvl w:ilvl="2" w:tplc="A822CA2E" w:tentative="1">
      <w:start w:val="1"/>
      <w:numFmt w:val="bullet"/>
      <w:lvlText w:val="•"/>
      <w:lvlJc w:val="left"/>
      <w:pPr>
        <w:tabs>
          <w:tab w:val="num" w:pos="2160"/>
        </w:tabs>
        <w:ind w:left="2160" w:hanging="360"/>
      </w:pPr>
      <w:rPr>
        <w:rFonts w:ascii="Arial" w:hAnsi="Arial" w:hint="default"/>
      </w:rPr>
    </w:lvl>
    <w:lvl w:ilvl="3" w:tplc="FD74DB68" w:tentative="1">
      <w:start w:val="1"/>
      <w:numFmt w:val="bullet"/>
      <w:lvlText w:val="•"/>
      <w:lvlJc w:val="left"/>
      <w:pPr>
        <w:tabs>
          <w:tab w:val="num" w:pos="2880"/>
        </w:tabs>
        <w:ind w:left="2880" w:hanging="360"/>
      </w:pPr>
      <w:rPr>
        <w:rFonts w:ascii="Arial" w:hAnsi="Arial" w:hint="default"/>
      </w:rPr>
    </w:lvl>
    <w:lvl w:ilvl="4" w:tplc="AEEE80D2" w:tentative="1">
      <w:start w:val="1"/>
      <w:numFmt w:val="bullet"/>
      <w:lvlText w:val="•"/>
      <w:lvlJc w:val="left"/>
      <w:pPr>
        <w:tabs>
          <w:tab w:val="num" w:pos="3600"/>
        </w:tabs>
        <w:ind w:left="3600" w:hanging="360"/>
      </w:pPr>
      <w:rPr>
        <w:rFonts w:ascii="Arial" w:hAnsi="Arial" w:hint="default"/>
      </w:rPr>
    </w:lvl>
    <w:lvl w:ilvl="5" w:tplc="9ECA208C" w:tentative="1">
      <w:start w:val="1"/>
      <w:numFmt w:val="bullet"/>
      <w:lvlText w:val="•"/>
      <w:lvlJc w:val="left"/>
      <w:pPr>
        <w:tabs>
          <w:tab w:val="num" w:pos="4320"/>
        </w:tabs>
        <w:ind w:left="4320" w:hanging="360"/>
      </w:pPr>
      <w:rPr>
        <w:rFonts w:ascii="Arial" w:hAnsi="Arial" w:hint="default"/>
      </w:rPr>
    </w:lvl>
    <w:lvl w:ilvl="6" w:tplc="17E4E4D0" w:tentative="1">
      <w:start w:val="1"/>
      <w:numFmt w:val="bullet"/>
      <w:lvlText w:val="•"/>
      <w:lvlJc w:val="left"/>
      <w:pPr>
        <w:tabs>
          <w:tab w:val="num" w:pos="5040"/>
        </w:tabs>
        <w:ind w:left="5040" w:hanging="360"/>
      </w:pPr>
      <w:rPr>
        <w:rFonts w:ascii="Arial" w:hAnsi="Arial" w:hint="default"/>
      </w:rPr>
    </w:lvl>
    <w:lvl w:ilvl="7" w:tplc="BC6CFA0C" w:tentative="1">
      <w:start w:val="1"/>
      <w:numFmt w:val="bullet"/>
      <w:lvlText w:val="•"/>
      <w:lvlJc w:val="left"/>
      <w:pPr>
        <w:tabs>
          <w:tab w:val="num" w:pos="5760"/>
        </w:tabs>
        <w:ind w:left="5760" w:hanging="360"/>
      </w:pPr>
      <w:rPr>
        <w:rFonts w:ascii="Arial" w:hAnsi="Arial" w:hint="default"/>
      </w:rPr>
    </w:lvl>
    <w:lvl w:ilvl="8" w:tplc="4098578C" w:tentative="1">
      <w:start w:val="1"/>
      <w:numFmt w:val="bullet"/>
      <w:lvlText w:val="•"/>
      <w:lvlJc w:val="left"/>
      <w:pPr>
        <w:tabs>
          <w:tab w:val="num" w:pos="6480"/>
        </w:tabs>
        <w:ind w:left="6480" w:hanging="360"/>
      </w:pPr>
      <w:rPr>
        <w:rFonts w:ascii="Arial" w:hAnsi="Arial" w:hint="default"/>
      </w:rPr>
    </w:lvl>
  </w:abstractNum>
  <w:abstractNum w:abstractNumId="10">
    <w:nsid w:val="3C210C6A"/>
    <w:multiLevelType w:val="hybridMultilevel"/>
    <w:tmpl w:val="FE3E4D72"/>
    <w:lvl w:ilvl="0" w:tplc="771264CC">
      <w:start w:val="1"/>
      <w:numFmt w:val="bullet"/>
      <w:lvlText w:val="•"/>
      <w:lvlJc w:val="left"/>
      <w:pPr>
        <w:tabs>
          <w:tab w:val="num" w:pos="720"/>
        </w:tabs>
        <w:ind w:left="720" w:hanging="360"/>
      </w:pPr>
      <w:rPr>
        <w:rFonts w:ascii="Arial" w:hAnsi="Arial" w:hint="default"/>
      </w:rPr>
    </w:lvl>
    <w:lvl w:ilvl="1" w:tplc="7AACB33A" w:tentative="1">
      <w:start w:val="1"/>
      <w:numFmt w:val="bullet"/>
      <w:lvlText w:val="•"/>
      <w:lvlJc w:val="left"/>
      <w:pPr>
        <w:tabs>
          <w:tab w:val="num" w:pos="1440"/>
        </w:tabs>
        <w:ind w:left="1440" w:hanging="360"/>
      </w:pPr>
      <w:rPr>
        <w:rFonts w:ascii="Arial" w:hAnsi="Arial" w:hint="default"/>
      </w:rPr>
    </w:lvl>
    <w:lvl w:ilvl="2" w:tplc="41C0D8FC" w:tentative="1">
      <w:start w:val="1"/>
      <w:numFmt w:val="bullet"/>
      <w:lvlText w:val="•"/>
      <w:lvlJc w:val="left"/>
      <w:pPr>
        <w:tabs>
          <w:tab w:val="num" w:pos="2160"/>
        </w:tabs>
        <w:ind w:left="2160" w:hanging="360"/>
      </w:pPr>
      <w:rPr>
        <w:rFonts w:ascii="Arial" w:hAnsi="Arial" w:hint="default"/>
      </w:rPr>
    </w:lvl>
    <w:lvl w:ilvl="3" w:tplc="BC3A9BDA" w:tentative="1">
      <w:start w:val="1"/>
      <w:numFmt w:val="bullet"/>
      <w:lvlText w:val="•"/>
      <w:lvlJc w:val="left"/>
      <w:pPr>
        <w:tabs>
          <w:tab w:val="num" w:pos="2880"/>
        </w:tabs>
        <w:ind w:left="2880" w:hanging="360"/>
      </w:pPr>
      <w:rPr>
        <w:rFonts w:ascii="Arial" w:hAnsi="Arial" w:hint="default"/>
      </w:rPr>
    </w:lvl>
    <w:lvl w:ilvl="4" w:tplc="890E4E1A" w:tentative="1">
      <w:start w:val="1"/>
      <w:numFmt w:val="bullet"/>
      <w:lvlText w:val="•"/>
      <w:lvlJc w:val="left"/>
      <w:pPr>
        <w:tabs>
          <w:tab w:val="num" w:pos="3600"/>
        </w:tabs>
        <w:ind w:left="3600" w:hanging="360"/>
      </w:pPr>
      <w:rPr>
        <w:rFonts w:ascii="Arial" w:hAnsi="Arial" w:hint="default"/>
      </w:rPr>
    </w:lvl>
    <w:lvl w:ilvl="5" w:tplc="A394F5B2" w:tentative="1">
      <w:start w:val="1"/>
      <w:numFmt w:val="bullet"/>
      <w:lvlText w:val="•"/>
      <w:lvlJc w:val="left"/>
      <w:pPr>
        <w:tabs>
          <w:tab w:val="num" w:pos="4320"/>
        </w:tabs>
        <w:ind w:left="4320" w:hanging="360"/>
      </w:pPr>
      <w:rPr>
        <w:rFonts w:ascii="Arial" w:hAnsi="Arial" w:hint="default"/>
      </w:rPr>
    </w:lvl>
    <w:lvl w:ilvl="6" w:tplc="50BE0B0E" w:tentative="1">
      <w:start w:val="1"/>
      <w:numFmt w:val="bullet"/>
      <w:lvlText w:val="•"/>
      <w:lvlJc w:val="left"/>
      <w:pPr>
        <w:tabs>
          <w:tab w:val="num" w:pos="5040"/>
        </w:tabs>
        <w:ind w:left="5040" w:hanging="360"/>
      </w:pPr>
      <w:rPr>
        <w:rFonts w:ascii="Arial" w:hAnsi="Arial" w:hint="default"/>
      </w:rPr>
    </w:lvl>
    <w:lvl w:ilvl="7" w:tplc="910288E8" w:tentative="1">
      <w:start w:val="1"/>
      <w:numFmt w:val="bullet"/>
      <w:lvlText w:val="•"/>
      <w:lvlJc w:val="left"/>
      <w:pPr>
        <w:tabs>
          <w:tab w:val="num" w:pos="5760"/>
        </w:tabs>
        <w:ind w:left="5760" w:hanging="360"/>
      </w:pPr>
      <w:rPr>
        <w:rFonts w:ascii="Arial" w:hAnsi="Arial" w:hint="default"/>
      </w:rPr>
    </w:lvl>
    <w:lvl w:ilvl="8" w:tplc="9F7269DA" w:tentative="1">
      <w:start w:val="1"/>
      <w:numFmt w:val="bullet"/>
      <w:lvlText w:val="•"/>
      <w:lvlJc w:val="left"/>
      <w:pPr>
        <w:tabs>
          <w:tab w:val="num" w:pos="6480"/>
        </w:tabs>
        <w:ind w:left="6480" w:hanging="360"/>
      </w:pPr>
      <w:rPr>
        <w:rFonts w:ascii="Arial" w:hAnsi="Arial" w:hint="default"/>
      </w:rPr>
    </w:lvl>
  </w:abstractNum>
  <w:abstractNum w:abstractNumId="11">
    <w:nsid w:val="418542F0"/>
    <w:multiLevelType w:val="hybridMultilevel"/>
    <w:tmpl w:val="414A37D8"/>
    <w:lvl w:ilvl="0" w:tplc="E6C6DA08">
      <w:start w:val="1"/>
      <w:numFmt w:val="bullet"/>
      <w:lvlText w:val="•"/>
      <w:lvlJc w:val="left"/>
      <w:pPr>
        <w:tabs>
          <w:tab w:val="num" w:pos="720"/>
        </w:tabs>
        <w:ind w:left="720" w:hanging="360"/>
      </w:pPr>
      <w:rPr>
        <w:rFonts w:ascii="Arial" w:hAnsi="Arial" w:hint="default"/>
      </w:rPr>
    </w:lvl>
    <w:lvl w:ilvl="1" w:tplc="FE3C0604" w:tentative="1">
      <w:start w:val="1"/>
      <w:numFmt w:val="bullet"/>
      <w:lvlText w:val="•"/>
      <w:lvlJc w:val="left"/>
      <w:pPr>
        <w:tabs>
          <w:tab w:val="num" w:pos="1440"/>
        </w:tabs>
        <w:ind w:left="1440" w:hanging="360"/>
      </w:pPr>
      <w:rPr>
        <w:rFonts w:ascii="Arial" w:hAnsi="Arial" w:hint="default"/>
      </w:rPr>
    </w:lvl>
    <w:lvl w:ilvl="2" w:tplc="3E584690" w:tentative="1">
      <w:start w:val="1"/>
      <w:numFmt w:val="bullet"/>
      <w:lvlText w:val="•"/>
      <w:lvlJc w:val="left"/>
      <w:pPr>
        <w:tabs>
          <w:tab w:val="num" w:pos="2160"/>
        </w:tabs>
        <w:ind w:left="2160" w:hanging="360"/>
      </w:pPr>
      <w:rPr>
        <w:rFonts w:ascii="Arial" w:hAnsi="Arial" w:hint="default"/>
      </w:rPr>
    </w:lvl>
    <w:lvl w:ilvl="3" w:tplc="907A3948" w:tentative="1">
      <w:start w:val="1"/>
      <w:numFmt w:val="bullet"/>
      <w:lvlText w:val="•"/>
      <w:lvlJc w:val="left"/>
      <w:pPr>
        <w:tabs>
          <w:tab w:val="num" w:pos="2880"/>
        </w:tabs>
        <w:ind w:left="2880" w:hanging="360"/>
      </w:pPr>
      <w:rPr>
        <w:rFonts w:ascii="Arial" w:hAnsi="Arial" w:hint="default"/>
      </w:rPr>
    </w:lvl>
    <w:lvl w:ilvl="4" w:tplc="D512BB6C" w:tentative="1">
      <w:start w:val="1"/>
      <w:numFmt w:val="bullet"/>
      <w:lvlText w:val="•"/>
      <w:lvlJc w:val="left"/>
      <w:pPr>
        <w:tabs>
          <w:tab w:val="num" w:pos="3600"/>
        </w:tabs>
        <w:ind w:left="3600" w:hanging="360"/>
      </w:pPr>
      <w:rPr>
        <w:rFonts w:ascii="Arial" w:hAnsi="Arial" w:hint="default"/>
      </w:rPr>
    </w:lvl>
    <w:lvl w:ilvl="5" w:tplc="AE80CF70" w:tentative="1">
      <w:start w:val="1"/>
      <w:numFmt w:val="bullet"/>
      <w:lvlText w:val="•"/>
      <w:lvlJc w:val="left"/>
      <w:pPr>
        <w:tabs>
          <w:tab w:val="num" w:pos="4320"/>
        </w:tabs>
        <w:ind w:left="4320" w:hanging="360"/>
      </w:pPr>
      <w:rPr>
        <w:rFonts w:ascii="Arial" w:hAnsi="Arial" w:hint="default"/>
      </w:rPr>
    </w:lvl>
    <w:lvl w:ilvl="6" w:tplc="7206AD84" w:tentative="1">
      <w:start w:val="1"/>
      <w:numFmt w:val="bullet"/>
      <w:lvlText w:val="•"/>
      <w:lvlJc w:val="left"/>
      <w:pPr>
        <w:tabs>
          <w:tab w:val="num" w:pos="5040"/>
        </w:tabs>
        <w:ind w:left="5040" w:hanging="360"/>
      </w:pPr>
      <w:rPr>
        <w:rFonts w:ascii="Arial" w:hAnsi="Arial" w:hint="default"/>
      </w:rPr>
    </w:lvl>
    <w:lvl w:ilvl="7" w:tplc="47F4E804" w:tentative="1">
      <w:start w:val="1"/>
      <w:numFmt w:val="bullet"/>
      <w:lvlText w:val="•"/>
      <w:lvlJc w:val="left"/>
      <w:pPr>
        <w:tabs>
          <w:tab w:val="num" w:pos="5760"/>
        </w:tabs>
        <w:ind w:left="5760" w:hanging="360"/>
      </w:pPr>
      <w:rPr>
        <w:rFonts w:ascii="Arial" w:hAnsi="Arial" w:hint="default"/>
      </w:rPr>
    </w:lvl>
    <w:lvl w:ilvl="8" w:tplc="5F92C65C" w:tentative="1">
      <w:start w:val="1"/>
      <w:numFmt w:val="bullet"/>
      <w:lvlText w:val="•"/>
      <w:lvlJc w:val="left"/>
      <w:pPr>
        <w:tabs>
          <w:tab w:val="num" w:pos="6480"/>
        </w:tabs>
        <w:ind w:left="6480" w:hanging="360"/>
      </w:pPr>
      <w:rPr>
        <w:rFonts w:ascii="Arial" w:hAnsi="Arial" w:hint="default"/>
      </w:rPr>
    </w:lvl>
  </w:abstractNum>
  <w:abstractNum w:abstractNumId="12">
    <w:nsid w:val="42D10D38"/>
    <w:multiLevelType w:val="hybridMultilevel"/>
    <w:tmpl w:val="BFEC671C"/>
    <w:lvl w:ilvl="0" w:tplc="0B52C7A2">
      <w:start w:val="1"/>
      <w:numFmt w:val="bullet"/>
      <w:lvlText w:val="•"/>
      <w:lvlJc w:val="left"/>
      <w:pPr>
        <w:tabs>
          <w:tab w:val="num" w:pos="720"/>
        </w:tabs>
        <w:ind w:left="720" w:hanging="360"/>
      </w:pPr>
      <w:rPr>
        <w:rFonts w:ascii="Arial" w:hAnsi="Arial" w:hint="default"/>
      </w:rPr>
    </w:lvl>
    <w:lvl w:ilvl="1" w:tplc="494C4BA6" w:tentative="1">
      <w:start w:val="1"/>
      <w:numFmt w:val="bullet"/>
      <w:lvlText w:val="•"/>
      <w:lvlJc w:val="left"/>
      <w:pPr>
        <w:tabs>
          <w:tab w:val="num" w:pos="1440"/>
        </w:tabs>
        <w:ind w:left="1440" w:hanging="360"/>
      </w:pPr>
      <w:rPr>
        <w:rFonts w:ascii="Arial" w:hAnsi="Arial" w:hint="default"/>
      </w:rPr>
    </w:lvl>
    <w:lvl w:ilvl="2" w:tplc="90BE36F8" w:tentative="1">
      <w:start w:val="1"/>
      <w:numFmt w:val="bullet"/>
      <w:lvlText w:val="•"/>
      <w:lvlJc w:val="left"/>
      <w:pPr>
        <w:tabs>
          <w:tab w:val="num" w:pos="2160"/>
        </w:tabs>
        <w:ind w:left="2160" w:hanging="360"/>
      </w:pPr>
      <w:rPr>
        <w:rFonts w:ascii="Arial" w:hAnsi="Arial" w:hint="default"/>
      </w:rPr>
    </w:lvl>
    <w:lvl w:ilvl="3" w:tplc="44F01970" w:tentative="1">
      <w:start w:val="1"/>
      <w:numFmt w:val="bullet"/>
      <w:lvlText w:val="•"/>
      <w:lvlJc w:val="left"/>
      <w:pPr>
        <w:tabs>
          <w:tab w:val="num" w:pos="2880"/>
        </w:tabs>
        <w:ind w:left="2880" w:hanging="360"/>
      </w:pPr>
      <w:rPr>
        <w:rFonts w:ascii="Arial" w:hAnsi="Arial" w:hint="default"/>
      </w:rPr>
    </w:lvl>
    <w:lvl w:ilvl="4" w:tplc="4A6C7008" w:tentative="1">
      <w:start w:val="1"/>
      <w:numFmt w:val="bullet"/>
      <w:lvlText w:val="•"/>
      <w:lvlJc w:val="left"/>
      <w:pPr>
        <w:tabs>
          <w:tab w:val="num" w:pos="3600"/>
        </w:tabs>
        <w:ind w:left="3600" w:hanging="360"/>
      </w:pPr>
      <w:rPr>
        <w:rFonts w:ascii="Arial" w:hAnsi="Arial" w:hint="default"/>
      </w:rPr>
    </w:lvl>
    <w:lvl w:ilvl="5" w:tplc="574ED7E0" w:tentative="1">
      <w:start w:val="1"/>
      <w:numFmt w:val="bullet"/>
      <w:lvlText w:val="•"/>
      <w:lvlJc w:val="left"/>
      <w:pPr>
        <w:tabs>
          <w:tab w:val="num" w:pos="4320"/>
        </w:tabs>
        <w:ind w:left="4320" w:hanging="360"/>
      </w:pPr>
      <w:rPr>
        <w:rFonts w:ascii="Arial" w:hAnsi="Arial" w:hint="default"/>
      </w:rPr>
    </w:lvl>
    <w:lvl w:ilvl="6" w:tplc="48A206F6" w:tentative="1">
      <w:start w:val="1"/>
      <w:numFmt w:val="bullet"/>
      <w:lvlText w:val="•"/>
      <w:lvlJc w:val="left"/>
      <w:pPr>
        <w:tabs>
          <w:tab w:val="num" w:pos="5040"/>
        </w:tabs>
        <w:ind w:left="5040" w:hanging="360"/>
      </w:pPr>
      <w:rPr>
        <w:rFonts w:ascii="Arial" w:hAnsi="Arial" w:hint="default"/>
      </w:rPr>
    </w:lvl>
    <w:lvl w:ilvl="7" w:tplc="7E5AA946" w:tentative="1">
      <w:start w:val="1"/>
      <w:numFmt w:val="bullet"/>
      <w:lvlText w:val="•"/>
      <w:lvlJc w:val="left"/>
      <w:pPr>
        <w:tabs>
          <w:tab w:val="num" w:pos="5760"/>
        </w:tabs>
        <w:ind w:left="5760" w:hanging="360"/>
      </w:pPr>
      <w:rPr>
        <w:rFonts w:ascii="Arial" w:hAnsi="Arial" w:hint="default"/>
      </w:rPr>
    </w:lvl>
    <w:lvl w:ilvl="8" w:tplc="88FA641E" w:tentative="1">
      <w:start w:val="1"/>
      <w:numFmt w:val="bullet"/>
      <w:lvlText w:val="•"/>
      <w:lvlJc w:val="left"/>
      <w:pPr>
        <w:tabs>
          <w:tab w:val="num" w:pos="6480"/>
        </w:tabs>
        <w:ind w:left="6480" w:hanging="360"/>
      </w:pPr>
      <w:rPr>
        <w:rFonts w:ascii="Arial" w:hAnsi="Arial" w:hint="default"/>
      </w:rPr>
    </w:lvl>
  </w:abstractNum>
  <w:abstractNum w:abstractNumId="13">
    <w:nsid w:val="48F050A3"/>
    <w:multiLevelType w:val="hybridMultilevel"/>
    <w:tmpl w:val="7390E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300901"/>
    <w:multiLevelType w:val="hybridMultilevel"/>
    <w:tmpl w:val="2B4A05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DDD59E2"/>
    <w:multiLevelType w:val="hybridMultilevel"/>
    <w:tmpl w:val="A280855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4BC56A5"/>
    <w:multiLevelType w:val="hybridMultilevel"/>
    <w:tmpl w:val="82F09A24"/>
    <w:lvl w:ilvl="0" w:tplc="D62E2302">
      <w:start w:val="1"/>
      <w:numFmt w:val="bullet"/>
      <w:lvlText w:val="•"/>
      <w:lvlJc w:val="left"/>
      <w:pPr>
        <w:tabs>
          <w:tab w:val="num" w:pos="720"/>
        </w:tabs>
        <w:ind w:left="720" w:hanging="360"/>
      </w:pPr>
      <w:rPr>
        <w:rFonts w:ascii="Arial" w:hAnsi="Arial" w:hint="default"/>
      </w:rPr>
    </w:lvl>
    <w:lvl w:ilvl="1" w:tplc="561A7C08" w:tentative="1">
      <w:start w:val="1"/>
      <w:numFmt w:val="bullet"/>
      <w:lvlText w:val="•"/>
      <w:lvlJc w:val="left"/>
      <w:pPr>
        <w:tabs>
          <w:tab w:val="num" w:pos="1440"/>
        </w:tabs>
        <w:ind w:left="1440" w:hanging="360"/>
      </w:pPr>
      <w:rPr>
        <w:rFonts w:ascii="Arial" w:hAnsi="Arial" w:hint="default"/>
      </w:rPr>
    </w:lvl>
    <w:lvl w:ilvl="2" w:tplc="D1D4502C" w:tentative="1">
      <w:start w:val="1"/>
      <w:numFmt w:val="bullet"/>
      <w:lvlText w:val="•"/>
      <w:lvlJc w:val="left"/>
      <w:pPr>
        <w:tabs>
          <w:tab w:val="num" w:pos="2160"/>
        </w:tabs>
        <w:ind w:left="2160" w:hanging="360"/>
      </w:pPr>
      <w:rPr>
        <w:rFonts w:ascii="Arial" w:hAnsi="Arial" w:hint="default"/>
      </w:rPr>
    </w:lvl>
    <w:lvl w:ilvl="3" w:tplc="3BCED82A" w:tentative="1">
      <w:start w:val="1"/>
      <w:numFmt w:val="bullet"/>
      <w:lvlText w:val="•"/>
      <w:lvlJc w:val="left"/>
      <w:pPr>
        <w:tabs>
          <w:tab w:val="num" w:pos="2880"/>
        </w:tabs>
        <w:ind w:left="2880" w:hanging="360"/>
      </w:pPr>
      <w:rPr>
        <w:rFonts w:ascii="Arial" w:hAnsi="Arial" w:hint="default"/>
      </w:rPr>
    </w:lvl>
    <w:lvl w:ilvl="4" w:tplc="40929E82" w:tentative="1">
      <w:start w:val="1"/>
      <w:numFmt w:val="bullet"/>
      <w:lvlText w:val="•"/>
      <w:lvlJc w:val="left"/>
      <w:pPr>
        <w:tabs>
          <w:tab w:val="num" w:pos="3600"/>
        </w:tabs>
        <w:ind w:left="3600" w:hanging="360"/>
      </w:pPr>
      <w:rPr>
        <w:rFonts w:ascii="Arial" w:hAnsi="Arial" w:hint="default"/>
      </w:rPr>
    </w:lvl>
    <w:lvl w:ilvl="5" w:tplc="8F067EBE" w:tentative="1">
      <w:start w:val="1"/>
      <w:numFmt w:val="bullet"/>
      <w:lvlText w:val="•"/>
      <w:lvlJc w:val="left"/>
      <w:pPr>
        <w:tabs>
          <w:tab w:val="num" w:pos="4320"/>
        </w:tabs>
        <w:ind w:left="4320" w:hanging="360"/>
      </w:pPr>
      <w:rPr>
        <w:rFonts w:ascii="Arial" w:hAnsi="Arial" w:hint="default"/>
      </w:rPr>
    </w:lvl>
    <w:lvl w:ilvl="6" w:tplc="D57EBF70" w:tentative="1">
      <w:start w:val="1"/>
      <w:numFmt w:val="bullet"/>
      <w:lvlText w:val="•"/>
      <w:lvlJc w:val="left"/>
      <w:pPr>
        <w:tabs>
          <w:tab w:val="num" w:pos="5040"/>
        </w:tabs>
        <w:ind w:left="5040" w:hanging="360"/>
      </w:pPr>
      <w:rPr>
        <w:rFonts w:ascii="Arial" w:hAnsi="Arial" w:hint="default"/>
      </w:rPr>
    </w:lvl>
    <w:lvl w:ilvl="7" w:tplc="9B300D60" w:tentative="1">
      <w:start w:val="1"/>
      <w:numFmt w:val="bullet"/>
      <w:lvlText w:val="•"/>
      <w:lvlJc w:val="left"/>
      <w:pPr>
        <w:tabs>
          <w:tab w:val="num" w:pos="5760"/>
        </w:tabs>
        <w:ind w:left="5760" w:hanging="360"/>
      </w:pPr>
      <w:rPr>
        <w:rFonts w:ascii="Arial" w:hAnsi="Arial" w:hint="default"/>
      </w:rPr>
    </w:lvl>
    <w:lvl w:ilvl="8" w:tplc="706A27C0" w:tentative="1">
      <w:start w:val="1"/>
      <w:numFmt w:val="bullet"/>
      <w:lvlText w:val="•"/>
      <w:lvlJc w:val="left"/>
      <w:pPr>
        <w:tabs>
          <w:tab w:val="num" w:pos="6480"/>
        </w:tabs>
        <w:ind w:left="6480" w:hanging="360"/>
      </w:pPr>
      <w:rPr>
        <w:rFonts w:ascii="Arial" w:hAnsi="Arial" w:hint="default"/>
      </w:rPr>
    </w:lvl>
  </w:abstractNum>
  <w:abstractNum w:abstractNumId="17">
    <w:nsid w:val="67B55B8F"/>
    <w:multiLevelType w:val="hybridMultilevel"/>
    <w:tmpl w:val="69380E64"/>
    <w:lvl w:ilvl="0" w:tplc="8D428D22">
      <w:start w:val="1"/>
      <w:numFmt w:val="bullet"/>
      <w:lvlText w:val="•"/>
      <w:lvlJc w:val="left"/>
      <w:pPr>
        <w:tabs>
          <w:tab w:val="num" w:pos="720"/>
        </w:tabs>
        <w:ind w:left="720" w:hanging="360"/>
      </w:pPr>
      <w:rPr>
        <w:rFonts w:ascii="Arial" w:hAnsi="Arial" w:hint="default"/>
      </w:rPr>
    </w:lvl>
    <w:lvl w:ilvl="1" w:tplc="EA44C08C" w:tentative="1">
      <w:start w:val="1"/>
      <w:numFmt w:val="bullet"/>
      <w:lvlText w:val="•"/>
      <w:lvlJc w:val="left"/>
      <w:pPr>
        <w:tabs>
          <w:tab w:val="num" w:pos="1440"/>
        </w:tabs>
        <w:ind w:left="1440" w:hanging="360"/>
      </w:pPr>
      <w:rPr>
        <w:rFonts w:ascii="Arial" w:hAnsi="Arial" w:hint="default"/>
      </w:rPr>
    </w:lvl>
    <w:lvl w:ilvl="2" w:tplc="3DB23A6E" w:tentative="1">
      <w:start w:val="1"/>
      <w:numFmt w:val="bullet"/>
      <w:lvlText w:val="•"/>
      <w:lvlJc w:val="left"/>
      <w:pPr>
        <w:tabs>
          <w:tab w:val="num" w:pos="2160"/>
        </w:tabs>
        <w:ind w:left="2160" w:hanging="360"/>
      </w:pPr>
      <w:rPr>
        <w:rFonts w:ascii="Arial" w:hAnsi="Arial" w:hint="default"/>
      </w:rPr>
    </w:lvl>
    <w:lvl w:ilvl="3" w:tplc="DDEA1924" w:tentative="1">
      <w:start w:val="1"/>
      <w:numFmt w:val="bullet"/>
      <w:lvlText w:val="•"/>
      <w:lvlJc w:val="left"/>
      <w:pPr>
        <w:tabs>
          <w:tab w:val="num" w:pos="2880"/>
        </w:tabs>
        <w:ind w:left="2880" w:hanging="360"/>
      </w:pPr>
      <w:rPr>
        <w:rFonts w:ascii="Arial" w:hAnsi="Arial" w:hint="default"/>
      </w:rPr>
    </w:lvl>
    <w:lvl w:ilvl="4" w:tplc="D398294A" w:tentative="1">
      <w:start w:val="1"/>
      <w:numFmt w:val="bullet"/>
      <w:lvlText w:val="•"/>
      <w:lvlJc w:val="left"/>
      <w:pPr>
        <w:tabs>
          <w:tab w:val="num" w:pos="3600"/>
        </w:tabs>
        <w:ind w:left="3600" w:hanging="360"/>
      </w:pPr>
      <w:rPr>
        <w:rFonts w:ascii="Arial" w:hAnsi="Arial" w:hint="default"/>
      </w:rPr>
    </w:lvl>
    <w:lvl w:ilvl="5" w:tplc="66868802" w:tentative="1">
      <w:start w:val="1"/>
      <w:numFmt w:val="bullet"/>
      <w:lvlText w:val="•"/>
      <w:lvlJc w:val="left"/>
      <w:pPr>
        <w:tabs>
          <w:tab w:val="num" w:pos="4320"/>
        </w:tabs>
        <w:ind w:left="4320" w:hanging="360"/>
      </w:pPr>
      <w:rPr>
        <w:rFonts w:ascii="Arial" w:hAnsi="Arial" w:hint="default"/>
      </w:rPr>
    </w:lvl>
    <w:lvl w:ilvl="6" w:tplc="3628049E" w:tentative="1">
      <w:start w:val="1"/>
      <w:numFmt w:val="bullet"/>
      <w:lvlText w:val="•"/>
      <w:lvlJc w:val="left"/>
      <w:pPr>
        <w:tabs>
          <w:tab w:val="num" w:pos="5040"/>
        </w:tabs>
        <w:ind w:left="5040" w:hanging="360"/>
      </w:pPr>
      <w:rPr>
        <w:rFonts w:ascii="Arial" w:hAnsi="Arial" w:hint="default"/>
      </w:rPr>
    </w:lvl>
    <w:lvl w:ilvl="7" w:tplc="9FBA3458" w:tentative="1">
      <w:start w:val="1"/>
      <w:numFmt w:val="bullet"/>
      <w:lvlText w:val="•"/>
      <w:lvlJc w:val="left"/>
      <w:pPr>
        <w:tabs>
          <w:tab w:val="num" w:pos="5760"/>
        </w:tabs>
        <w:ind w:left="5760" w:hanging="360"/>
      </w:pPr>
      <w:rPr>
        <w:rFonts w:ascii="Arial" w:hAnsi="Arial" w:hint="default"/>
      </w:rPr>
    </w:lvl>
    <w:lvl w:ilvl="8" w:tplc="94C844B0" w:tentative="1">
      <w:start w:val="1"/>
      <w:numFmt w:val="bullet"/>
      <w:lvlText w:val="•"/>
      <w:lvlJc w:val="left"/>
      <w:pPr>
        <w:tabs>
          <w:tab w:val="num" w:pos="6480"/>
        </w:tabs>
        <w:ind w:left="6480" w:hanging="360"/>
      </w:pPr>
      <w:rPr>
        <w:rFonts w:ascii="Arial" w:hAnsi="Arial" w:hint="default"/>
      </w:rPr>
    </w:lvl>
  </w:abstractNum>
  <w:abstractNum w:abstractNumId="18">
    <w:nsid w:val="6E992943"/>
    <w:multiLevelType w:val="hybridMultilevel"/>
    <w:tmpl w:val="4C8AAC1C"/>
    <w:lvl w:ilvl="0" w:tplc="19C4C4C0">
      <w:start w:val="1"/>
      <w:numFmt w:val="bullet"/>
      <w:lvlText w:val="•"/>
      <w:lvlJc w:val="left"/>
      <w:pPr>
        <w:tabs>
          <w:tab w:val="num" w:pos="720"/>
        </w:tabs>
        <w:ind w:left="720" w:hanging="360"/>
      </w:pPr>
      <w:rPr>
        <w:rFonts w:ascii="Arial" w:hAnsi="Arial" w:hint="default"/>
      </w:rPr>
    </w:lvl>
    <w:lvl w:ilvl="1" w:tplc="99908EA4">
      <w:start w:val="1405"/>
      <w:numFmt w:val="bullet"/>
      <w:lvlText w:val="•"/>
      <w:lvlJc w:val="left"/>
      <w:pPr>
        <w:tabs>
          <w:tab w:val="num" w:pos="1440"/>
        </w:tabs>
        <w:ind w:left="1440" w:hanging="360"/>
      </w:pPr>
      <w:rPr>
        <w:rFonts w:ascii="Arial" w:hAnsi="Arial" w:hint="default"/>
      </w:rPr>
    </w:lvl>
    <w:lvl w:ilvl="2" w:tplc="B4A8485C" w:tentative="1">
      <w:start w:val="1"/>
      <w:numFmt w:val="bullet"/>
      <w:lvlText w:val="•"/>
      <w:lvlJc w:val="left"/>
      <w:pPr>
        <w:tabs>
          <w:tab w:val="num" w:pos="2160"/>
        </w:tabs>
        <w:ind w:left="2160" w:hanging="360"/>
      </w:pPr>
      <w:rPr>
        <w:rFonts w:ascii="Arial" w:hAnsi="Arial" w:hint="default"/>
      </w:rPr>
    </w:lvl>
    <w:lvl w:ilvl="3" w:tplc="654210EE" w:tentative="1">
      <w:start w:val="1"/>
      <w:numFmt w:val="bullet"/>
      <w:lvlText w:val="•"/>
      <w:lvlJc w:val="left"/>
      <w:pPr>
        <w:tabs>
          <w:tab w:val="num" w:pos="2880"/>
        </w:tabs>
        <w:ind w:left="2880" w:hanging="360"/>
      </w:pPr>
      <w:rPr>
        <w:rFonts w:ascii="Arial" w:hAnsi="Arial" w:hint="default"/>
      </w:rPr>
    </w:lvl>
    <w:lvl w:ilvl="4" w:tplc="E84AFD52" w:tentative="1">
      <w:start w:val="1"/>
      <w:numFmt w:val="bullet"/>
      <w:lvlText w:val="•"/>
      <w:lvlJc w:val="left"/>
      <w:pPr>
        <w:tabs>
          <w:tab w:val="num" w:pos="3600"/>
        </w:tabs>
        <w:ind w:left="3600" w:hanging="360"/>
      </w:pPr>
      <w:rPr>
        <w:rFonts w:ascii="Arial" w:hAnsi="Arial" w:hint="default"/>
      </w:rPr>
    </w:lvl>
    <w:lvl w:ilvl="5" w:tplc="B4EC4CFE" w:tentative="1">
      <w:start w:val="1"/>
      <w:numFmt w:val="bullet"/>
      <w:lvlText w:val="•"/>
      <w:lvlJc w:val="left"/>
      <w:pPr>
        <w:tabs>
          <w:tab w:val="num" w:pos="4320"/>
        </w:tabs>
        <w:ind w:left="4320" w:hanging="360"/>
      </w:pPr>
      <w:rPr>
        <w:rFonts w:ascii="Arial" w:hAnsi="Arial" w:hint="default"/>
      </w:rPr>
    </w:lvl>
    <w:lvl w:ilvl="6" w:tplc="FA3C640A" w:tentative="1">
      <w:start w:val="1"/>
      <w:numFmt w:val="bullet"/>
      <w:lvlText w:val="•"/>
      <w:lvlJc w:val="left"/>
      <w:pPr>
        <w:tabs>
          <w:tab w:val="num" w:pos="5040"/>
        </w:tabs>
        <w:ind w:left="5040" w:hanging="360"/>
      </w:pPr>
      <w:rPr>
        <w:rFonts w:ascii="Arial" w:hAnsi="Arial" w:hint="default"/>
      </w:rPr>
    </w:lvl>
    <w:lvl w:ilvl="7" w:tplc="2AC0811E" w:tentative="1">
      <w:start w:val="1"/>
      <w:numFmt w:val="bullet"/>
      <w:lvlText w:val="•"/>
      <w:lvlJc w:val="left"/>
      <w:pPr>
        <w:tabs>
          <w:tab w:val="num" w:pos="5760"/>
        </w:tabs>
        <w:ind w:left="5760" w:hanging="360"/>
      </w:pPr>
      <w:rPr>
        <w:rFonts w:ascii="Arial" w:hAnsi="Arial" w:hint="default"/>
      </w:rPr>
    </w:lvl>
    <w:lvl w:ilvl="8" w:tplc="CEDC8E08" w:tentative="1">
      <w:start w:val="1"/>
      <w:numFmt w:val="bullet"/>
      <w:lvlText w:val="•"/>
      <w:lvlJc w:val="left"/>
      <w:pPr>
        <w:tabs>
          <w:tab w:val="num" w:pos="6480"/>
        </w:tabs>
        <w:ind w:left="6480" w:hanging="360"/>
      </w:pPr>
      <w:rPr>
        <w:rFonts w:ascii="Arial" w:hAnsi="Arial" w:hint="default"/>
      </w:rPr>
    </w:lvl>
  </w:abstractNum>
  <w:abstractNum w:abstractNumId="19">
    <w:nsid w:val="72DF2B17"/>
    <w:multiLevelType w:val="hybridMultilevel"/>
    <w:tmpl w:val="7730D584"/>
    <w:lvl w:ilvl="0" w:tplc="D5ACB9A4">
      <w:start w:val="1"/>
      <w:numFmt w:val="bullet"/>
      <w:lvlText w:val="•"/>
      <w:lvlJc w:val="left"/>
      <w:pPr>
        <w:tabs>
          <w:tab w:val="num" w:pos="720"/>
        </w:tabs>
        <w:ind w:left="720" w:hanging="360"/>
      </w:pPr>
      <w:rPr>
        <w:rFonts w:ascii="Arial" w:hAnsi="Arial" w:hint="default"/>
      </w:rPr>
    </w:lvl>
    <w:lvl w:ilvl="1" w:tplc="5EF69332">
      <w:start w:val="932"/>
      <w:numFmt w:val="bullet"/>
      <w:lvlText w:val="•"/>
      <w:lvlJc w:val="left"/>
      <w:pPr>
        <w:tabs>
          <w:tab w:val="num" w:pos="1440"/>
        </w:tabs>
        <w:ind w:left="1440" w:hanging="360"/>
      </w:pPr>
      <w:rPr>
        <w:rFonts w:ascii="Arial" w:hAnsi="Arial" w:hint="default"/>
      </w:rPr>
    </w:lvl>
    <w:lvl w:ilvl="2" w:tplc="88D24D68" w:tentative="1">
      <w:start w:val="1"/>
      <w:numFmt w:val="bullet"/>
      <w:lvlText w:val="•"/>
      <w:lvlJc w:val="left"/>
      <w:pPr>
        <w:tabs>
          <w:tab w:val="num" w:pos="2160"/>
        </w:tabs>
        <w:ind w:left="2160" w:hanging="360"/>
      </w:pPr>
      <w:rPr>
        <w:rFonts w:ascii="Arial" w:hAnsi="Arial" w:hint="default"/>
      </w:rPr>
    </w:lvl>
    <w:lvl w:ilvl="3" w:tplc="EAB018CC" w:tentative="1">
      <w:start w:val="1"/>
      <w:numFmt w:val="bullet"/>
      <w:lvlText w:val="•"/>
      <w:lvlJc w:val="left"/>
      <w:pPr>
        <w:tabs>
          <w:tab w:val="num" w:pos="2880"/>
        </w:tabs>
        <w:ind w:left="2880" w:hanging="360"/>
      </w:pPr>
      <w:rPr>
        <w:rFonts w:ascii="Arial" w:hAnsi="Arial" w:hint="default"/>
      </w:rPr>
    </w:lvl>
    <w:lvl w:ilvl="4" w:tplc="89CCF824" w:tentative="1">
      <w:start w:val="1"/>
      <w:numFmt w:val="bullet"/>
      <w:lvlText w:val="•"/>
      <w:lvlJc w:val="left"/>
      <w:pPr>
        <w:tabs>
          <w:tab w:val="num" w:pos="3600"/>
        </w:tabs>
        <w:ind w:left="3600" w:hanging="360"/>
      </w:pPr>
      <w:rPr>
        <w:rFonts w:ascii="Arial" w:hAnsi="Arial" w:hint="default"/>
      </w:rPr>
    </w:lvl>
    <w:lvl w:ilvl="5" w:tplc="1F6E49D0" w:tentative="1">
      <w:start w:val="1"/>
      <w:numFmt w:val="bullet"/>
      <w:lvlText w:val="•"/>
      <w:lvlJc w:val="left"/>
      <w:pPr>
        <w:tabs>
          <w:tab w:val="num" w:pos="4320"/>
        </w:tabs>
        <w:ind w:left="4320" w:hanging="360"/>
      </w:pPr>
      <w:rPr>
        <w:rFonts w:ascii="Arial" w:hAnsi="Arial" w:hint="default"/>
      </w:rPr>
    </w:lvl>
    <w:lvl w:ilvl="6" w:tplc="386844A0" w:tentative="1">
      <w:start w:val="1"/>
      <w:numFmt w:val="bullet"/>
      <w:lvlText w:val="•"/>
      <w:lvlJc w:val="left"/>
      <w:pPr>
        <w:tabs>
          <w:tab w:val="num" w:pos="5040"/>
        </w:tabs>
        <w:ind w:left="5040" w:hanging="360"/>
      </w:pPr>
      <w:rPr>
        <w:rFonts w:ascii="Arial" w:hAnsi="Arial" w:hint="default"/>
      </w:rPr>
    </w:lvl>
    <w:lvl w:ilvl="7" w:tplc="17080330" w:tentative="1">
      <w:start w:val="1"/>
      <w:numFmt w:val="bullet"/>
      <w:lvlText w:val="•"/>
      <w:lvlJc w:val="left"/>
      <w:pPr>
        <w:tabs>
          <w:tab w:val="num" w:pos="5760"/>
        </w:tabs>
        <w:ind w:left="5760" w:hanging="360"/>
      </w:pPr>
      <w:rPr>
        <w:rFonts w:ascii="Arial" w:hAnsi="Arial" w:hint="default"/>
      </w:rPr>
    </w:lvl>
    <w:lvl w:ilvl="8" w:tplc="B1DCCE32" w:tentative="1">
      <w:start w:val="1"/>
      <w:numFmt w:val="bullet"/>
      <w:lvlText w:val="•"/>
      <w:lvlJc w:val="left"/>
      <w:pPr>
        <w:tabs>
          <w:tab w:val="num" w:pos="6480"/>
        </w:tabs>
        <w:ind w:left="6480" w:hanging="360"/>
      </w:pPr>
      <w:rPr>
        <w:rFonts w:ascii="Arial" w:hAnsi="Arial" w:hint="default"/>
      </w:rPr>
    </w:lvl>
  </w:abstractNum>
  <w:abstractNum w:abstractNumId="20">
    <w:nsid w:val="766303CD"/>
    <w:multiLevelType w:val="hybridMultilevel"/>
    <w:tmpl w:val="F85EB64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B5F3276"/>
    <w:multiLevelType w:val="hybridMultilevel"/>
    <w:tmpl w:val="3EA6D0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8"/>
  </w:num>
  <w:num w:numId="4">
    <w:abstractNumId w:val="20"/>
  </w:num>
  <w:num w:numId="5">
    <w:abstractNumId w:val="10"/>
  </w:num>
  <w:num w:numId="6">
    <w:abstractNumId w:val="16"/>
  </w:num>
  <w:num w:numId="7">
    <w:abstractNumId w:val="2"/>
  </w:num>
  <w:num w:numId="8">
    <w:abstractNumId w:val="19"/>
  </w:num>
  <w:num w:numId="9">
    <w:abstractNumId w:val="18"/>
  </w:num>
  <w:num w:numId="10">
    <w:abstractNumId w:val="5"/>
  </w:num>
  <w:num w:numId="11">
    <w:abstractNumId w:val="7"/>
  </w:num>
  <w:num w:numId="12">
    <w:abstractNumId w:val="9"/>
  </w:num>
  <w:num w:numId="13">
    <w:abstractNumId w:val="4"/>
  </w:num>
  <w:num w:numId="14">
    <w:abstractNumId w:val="11"/>
  </w:num>
  <w:num w:numId="15">
    <w:abstractNumId w:val="12"/>
  </w:num>
  <w:num w:numId="16">
    <w:abstractNumId w:val="13"/>
  </w:num>
  <w:num w:numId="17">
    <w:abstractNumId w:val="21"/>
  </w:num>
  <w:num w:numId="18">
    <w:abstractNumId w:val="14"/>
  </w:num>
  <w:num w:numId="19">
    <w:abstractNumId w:val="6"/>
  </w:num>
  <w:num w:numId="20">
    <w:abstractNumId w:val="17"/>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61C"/>
    <w:rsid w:val="00036244"/>
    <w:rsid w:val="000920C2"/>
    <w:rsid w:val="00170172"/>
    <w:rsid w:val="00194502"/>
    <w:rsid w:val="001D748B"/>
    <w:rsid w:val="002A5876"/>
    <w:rsid w:val="002B2418"/>
    <w:rsid w:val="00307689"/>
    <w:rsid w:val="00341B81"/>
    <w:rsid w:val="0044682B"/>
    <w:rsid w:val="005E6BEA"/>
    <w:rsid w:val="00611FC1"/>
    <w:rsid w:val="00686A0E"/>
    <w:rsid w:val="006F2113"/>
    <w:rsid w:val="00706F21"/>
    <w:rsid w:val="007526BB"/>
    <w:rsid w:val="00765664"/>
    <w:rsid w:val="007B5982"/>
    <w:rsid w:val="007F70DD"/>
    <w:rsid w:val="00814850"/>
    <w:rsid w:val="008334EC"/>
    <w:rsid w:val="008B153A"/>
    <w:rsid w:val="008E79E6"/>
    <w:rsid w:val="009410D5"/>
    <w:rsid w:val="00992647"/>
    <w:rsid w:val="00993C72"/>
    <w:rsid w:val="00A93FB2"/>
    <w:rsid w:val="00AE0CF6"/>
    <w:rsid w:val="00AF12E2"/>
    <w:rsid w:val="00B0534C"/>
    <w:rsid w:val="00B90FB1"/>
    <w:rsid w:val="00B9489A"/>
    <w:rsid w:val="00C30C41"/>
    <w:rsid w:val="00C40A53"/>
    <w:rsid w:val="00CA315F"/>
    <w:rsid w:val="00CB753F"/>
    <w:rsid w:val="00CC73CD"/>
    <w:rsid w:val="00CE4A35"/>
    <w:rsid w:val="00D2661C"/>
    <w:rsid w:val="00DD6932"/>
    <w:rsid w:val="00E0338D"/>
    <w:rsid w:val="00E60366"/>
    <w:rsid w:val="00EA115B"/>
    <w:rsid w:val="00EC4E3D"/>
    <w:rsid w:val="00ED45CE"/>
    <w:rsid w:val="00F7263D"/>
    <w:rsid w:val="00F951D5"/>
    <w:rsid w:val="00FD53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2BDD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3CD"/>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E0CF6"/>
    <w:pPr>
      <w:spacing w:after="0" w:line="240" w:lineRule="auto"/>
    </w:pPr>
    <w:rPr>
      <w:rFonts w:ascii="Times New Roman" w:hAnsi="Times New Roman"/>
      <w:sz w:val="24"/>
    </w:rPr>
  </w:style>
  <w:style w:type="paragraph" w:styleId="ListParagraph">
    <w:name w:val="List Paragraph"/>
    <w:basedOn w:val="Normal"/>
    <w:uiPriority w:val="34"/>
    <w:qFormat/>
    <w:rsid w:val="00D2661C"/>
    <w:pPr>
      <w:spacing w:after="200" w:line="276" w:lineRule="auto"/>
      <w:ind w:left="720"/>
      <w:contextualSpacing/>
    </w:pPr>
    <w:rPr>
      <w:rFonts w:asciiTheme="minorHAnsi" w:hAnsiTheme="minorHAnsi" w:cstheme="minorBidi"/>
      <w:sz w:val="22"/>
      <w:szCs w:val="22"/>
    </w:rPr>
  </w:style>
  <w:style w:type="character" w:styleId="Hyperlink">
    <w:name w:val="Hyperlink"/>
    <w:basedOn w:val="DefaultParagraphFont"/>
    <w:uiPriority w:val="99"/>
    <w:unhideWhenUsed/>
    <w:rsid w:val="00CC73CD"/>
    <w:rPr>
      <w:color w:val="0000FF" w:themeColor="hyperlink"/>
      <w:u w:val="single"/>
    </w:rPr>
  </w:style>
  <w:style w:type="character" w:styleId="FollowedHyperlink">
    <w:name w:val="FollowedHyperlink"/>
    <w:basedOn w:val="DefaultParagraphFont"/>
    <w:uiPriority w:val="99"/>
    <w:semiHidden/>
    <w:unhideWhenUsed/>
    <w:rsid w:val="00CC73CD"/>
    <w:rPr>
      <w:color w:val="800080" w:themeColor="followedHyperlink"/>
      <w:u w:val="single"/>
    </w:rPr>
  </w:style>
  <w:style w:type="paragraph" w:styleId="PlainText">
    <w:name w:val="Plain Text"/>
    <w:basedOn w:val="Normal"/>
    <w:link w:val="PlainTextChar"/>
    <w:uiPriority w:val="99"/>
    <w:semiHidden/>
    <w:unhideWhenUsed/>
    <w:rsid w:val="00CC73CD"/>
    <w:rPr>
      <w:rFonts w:cstheme="minorBidi"/>
      <w:szCs w:val="21"/>
    </w:rPr>
  </w:style>
  <w:style w:type="character" w:customStyle="1" w:styleId="PlainTextChar">
    <w:name w:val="Plain Text Char"/>
    <w:basedOn w:val="DefaultParagraphFont"/>
    <w:link w:val="PlainText"/>
    <w:uiPriority w:val="99"/>
    <w:semiHidden/>
    <w:rsid w:val="00CC73CD"/>
    <w:rPr>
      <w:rFonts w:ascii="Times New Roman" w:hAnsi="Times New Roman"/>
      <w:sz w:val="24"/>
      <w:szCs w:val="21"/>
    </w:rPr>
  </w:style>
  <w:style w:type="character" w:styleId="Strong">
    <w:name w:val="Strong"/>
    <w:basedOn w:val="DefaultParagraphFont"/>
    <w:uiPriority w:val="22"/>
    <w:qFormat/>
    <w:rsid w:val="007B5982"/>
    <w:rPr>
      <w:b/>
      <w:bCs/>
    </w:rPr>
  </w:style>
  <w:style w:type="paragraph" w:styleId="BalloonText">
    <w:name w:val="Balloon Text"/>
    <w:basedOn w:val="Normal"/>
    <w:link w:val="BalloonTextChar"/>
    <w:uiPriority w:val="99"/>
    <w:semiHidden/>
    <w:unhideWhenUsed/>
    <w:rsid w:val="006F2113"/>
    <w:rPr>
      <w:rFonts w:ascii="Tahoma" w:hAnsi="Tahoma" w:cs="Tahoma"/>
      <w:sz w:val="16"/>
      <w:szCs w:val="16"/>
    </w:rPr>
  </w:style>
  <w:style w:type="character" w:customStyle="1" w:styleId="BalloonTextChar">
    <w:name w:val="Balloon Text Char"/>
    <w:basedOn w:val="DefaultParagraphFont"/>
    <w:link w:val="BalloonText"/>
    <w:uiPriority w:val="99"/>
    <w:semiHidden/>
    <w:rsid w:val="006F2113"/>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3CD"/>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E0CF6"/>
    <w:pPr>
      <w:spacing w:after="0" w:line="240" w:lineRule="auto"/>
    </w:pPr>
    <w:rPr>
      <w:rFonts w:ascii="Times New Roman" w:hAnsi="Times New Roman"/>
      <w:sz w:val="24"/>
    </w:rPr>
  </w:style>
  <w:style w:type="paragraph" w:styleId="ListParagraph">
    <w:name w:val="List Paragraph"/>
    <w:basedOn w:val="Normal"/>
    <w:uiPriority w:val="34"/>
    <w:qFormat/>
    <w:rsid w:val="00D2661C"/>
    <w:pPr>
      <w:spacing w:after="200" w:line="276" w:lineRule="auto"/>
      <w:ind w:left="720"/>
      <w:contextualSpacing/>
    </w:pPr>
    <w:rPr>
      <w:rFonts w:asciiTheme="minorHAnsi" w:hAnsiTheme="minorHAnsi" w:cstheme="minorBidi"/>
      <w:sz w:val="22"/>
      <w:szCs w:val="22"/>
    </w:rPr>
  </w:style>
  <w:style w:type="character" w:styleId="Hyperlink">
    <w:name w:val="Hyperlink"/>
    <w:basedOn w:val="DefaultParagraphFont"/>
    <w:uiPriority w:val="99"/>
    <w:unhideWhenUsed/>
    <w:rsid w:val="00CC73CD"/>
    <w:rPr>
      <w:color w:val="0000FF" w:themeColor="hyperlink"/>
      <w:u w:val="single"/>
    </w:rPr>
  </w:style>
  <w:style w:type="character" w:styleId="FollowedHyperlink">
    <w:name w:val="FollowedHyperlink"/>
    <w:basedOn w:val="DefaultParagraphFont"/>
    <w:uiPriority w:val="99"/>
    <w:semiHidden/>
    <w:unhideWhenUsed/>
    <w:rsid w:val="00CC73CD"/>
    <w:rPr>
      <w:color w:val="800080" w:themeColor="followedHyperlink"/>
      <w:u w:val="single"/>
    </w:rPr>
  </w:style>
  <w:style w:type="paragraph" w:styleId="PlainText">
    <w:name w:val="Plain Text"/>
    <w:basedOn w:val="Normal"/>
    <w:link w:val="PlainTextChar"/>
    <w:uiPriority w:val="99"/>
    <w:semiHidden/>
    <w:unhideWhenUsed/>
    <w:rsid w:val="00CC73CD"/>
    <w:rPr>
      <w:rFonts w:cstheme="minorBidi"/>
      <w:szCs w:val="21"/>
    </w:rPr>
  </w:style>
  <w:style w:type="character" w:customStyle="1" w:styleId="PlainTextChar">
    <w:name w:val="Plain Text Char"/>
    <w:basedOn w:val="DefaultParagraphFont"/>
    <w:link w:val="PlainText"/>
    <w:uiPriority w:val="99"/>
    <w:semiHidden/>
    <w:rsid w:val="00CC73CD"/>
    <w:rPr>
      <w:rFonts w:ascii="Times New Roman" w:hAnsi="Times New Roman"/>
      <w:sz w:val="24"/>
      <w:szCs w:val="21"/>
    </w:rPr>
  </w:style>
  <w:style w:type="character" w:styleId="Strong">
    <w:name w:val="Strong"/>
    <w:basedOn w:val="DefaultParagraphFont"/>
    <w:uiPriority w:val="22"/>
    <w:qFormat/>
    <w:rsid w:val="007B5982"/>
    <w:rPr>
      <w:b/>
      <w:bCs/>
    </w:rPr>
  </w:style>
  <w:style w:type="paragraph" w:styleId="BalloonText">
    <w:name w:val="Balloon Text"/>
    <w:basedOn w:val="Normal"/>
    <w:link w:val="BalloonTextChar"/>
    <w:uiPriority w:val="99"/>
    <w:semiHidden/>
    <w:unhideWhenUsed/>
    <w:rsid w:val="006F2113"/>
    <w:rPr>
      <w:rFonts w:ascii="Tahoma" w:hAnsi="Tahoma" w:cs="Tahoma"/>
      <w:sz w:val="16"/>
      <w:szCs w:val="16"/>
    </w:rPr>
  </w:style>
  <w:style w:type="character" w:customStyle="1" w:styleId="BalloonTextChar">
    <w:name w:val="Balloon Text Char"/>
    <w:basedOn w:val="DefaultParagraphFont"/>
    <w:link w:val="BalloonText"/>
    <w:uiPriority w:val="99"/>
    <w:semiHidden/>
    <w:rsid w:val="006F21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2207">
      <w:bodyDiv w:val="1"/>
      <w:marLeft w:val="0"/>
      <w:marRight w:val="0"/>
      <w:marTop w:val="0"/>
      <w:marBottom w:val="0"/>
      <w:divBdr>
        <w:top w:val="none" w:sz="0" w:space="0" w:color="auto"/>
        <w:left w:val="none" w:sz="0" w:space="0" w:color="auto"/>
        <w:bottom w:val="none" w:sz="0" w:space="0" w:color="auto"/>
        <w:right w:val="none" w:sz="0" w:space="0" w:color="auto"/>
      </w:divBdr>
      <w:divsChild>
        <w:div w:id="959998821">
          <w:marLeft w:val="547"/>
          <w:marRight w:val="0"/>
          <w:marTop w:val="106"/>
          <w:marBottom w:val="0"/>
          <w:divBdr>
            <w:top w:val="none" w:sz="0" w:space="0" w:color="auto"/>
            <w:left w:val="none" w:sz="0" w:space="0" w:color="auto"/>
            <w:bottom w:val="none" w:sz="0" w:space="0" w:color="auto"/>
            <w:right w:val="none" w:sz="0" w:space="0" w:color="auto"/>
          </w:divBdr>
        </w:div>
        <w:div w:id="1001857017">
          <w:marLeft w:val="547"/>
          <w:marRight w:val="0"/>
          <w:marTop w:val="106"/>
          <w:marBottom w:val="0"/>
          <w:divBdr>
            <w:top w:val="none" w:sz="0" w:space="0" w:color="auto"/>
            <w:left w:val="none" w:sz="0" w:space="0" w:color="auto"/>
            <w:bottom w:val="none" w:sz="0" w:space="0" w:color="auto"/>
            <w:right w:val="none" w:sz="0" w:space="0" w:color="auto"/>
          </w:divBdr>
        </w:div>
        <w:div w:id="350297538">
          <w:marLeft w:val="1008"/>
          <w:marRight w:val="0"/>
          <w:marTop w:val="96"/>
          <w:marBottom w:val="0"/>
          <w:divBdr>
            <w:top w:val="none" w:sz="0" w:space="0" w:color="auto"/>
            <w:left w:val="none" w:sz="0" w:space="0" w:color="auto"/>
            <w:bottom w:val="none" w:sz="0" w:space="0" w:color="auto"/>
            <w:right w:val="none" w:sz="0" w:space="0" w:color="auto"/>
          </w:divBdr>
        </w:div>
        <w:div w:id="708577900">
          <w:marLeft w:val="1008"/>
          <w:marRight w:val="0"/>
          <w:marTop w:val="96"/>
          <w:marBottom w:val="0"/>
          <w:divBdr>
            <w:top w:val="none" w:sz="0" w:space="0" w:color="auto"/>
            <w:left w:val="none" w:sz="0" w:space="0" w:color="auto"/>
            <w:bottom w:val="none" w:sz="0" w:space="0" w:color="auto"/>
            <w:right w:val="none" w:sz="0" w:space="0" w:color="auto"/>
          </w:divBdr>
        </w:div>
        <w:div w:id="1851873406">
          <w:marLeft w:val="1008"/>
          <w:marRight w:val="0"/>
          <w:marTop w:val="96"/>
          <w:marBottom w:val="0"/>
          <w:divBdr>
            <w:top w:val="none" w:sz="0" w:space="0" w:color="auto"/>
            <w:left w:val="none" w:sz="0" w:space="0" w:color="auto"/>
            <w:bottom w:val="none" w:sz="0" w:space="0" w:color="auto"/>
            <w:right w:val="none" w:sz="0" w:space="0" w:color="auto"/>
          </w:divBdr>
        </w:div>
      </w:divsChild>
    </w:div>
    <w:div w:id="256986729">
      <w:bodyDiv w:val="1"/>
      <w:marLeft w:val="0"/>
      <w:marRight w:val="0"/>
      <w:marTop w:val="0"/>
      <w:marBottom w:val="0"/>
      <w:divBdr>
        <w:top w:val="none" w:sz="0" w:space="0" w:color="auto"/>
        <w:left w:val="none" w:sz="0" w:space="0" w:color="auto"/>
        <w:bottom w:val="none" w:sz="0" w:space="0" w:color="auto"/>
        <w:right w:val="none" w:sz="0" w:space="0" w:color="auto"/>
      </w:divBdr>
    </w:div>
    <w:div w:id="402265152">
      <w:bodyDiv w:val="1"/>
      <w:marLeft w:val="0"/>
      <w:marRight w:val="0"/>
      <w:marTop w:val="0"/>
      <w:marBottom w:val="0"/>
      <w:divBdr>
        <w:top w:val="none" w:sz="0" w:space="0" w:color="auto"/>
        <w:left w:val="none" w:sz="0" w:space="0" w:color="auto"/>
        <w:bottom w:val="none" w:sz="0" w:space="0" w:color="auto"/>
        <w:right w:val="none" w:sz="0" w:space="0" w:color="auto"/>
      </w:divBdr>
      <w:divsChild>
        <w:div w:id="533887195">
          <w:marLeft w:val="547"/>
          <w:marRight w:val="0"/>
          <w:marTop w:val="106"/>
          <w:marBottom w:val="0"/>
          <w:divBdr>
            <w:top w:val="none" w:sz="0" w:space="0" w:color="auto"/>
            <w:left w:val="none" w:sz="0" w:space="0" w:color="auto"/>
            <w:bottom w:val="none" w:sz="0" w:space="0" w:color="auto"/>
            <w:right w:val="none" w:sz="0" w:space="0" w:color="auto"/>
          </w:divBdr>
        </w:div>
        <w:div w:id="58865549">
          <w:marLeft w:val="1008"/>
          <w:marRight w:val="0"/>
          <w:marTop w:val="96"/>
          <w:marBottom w:val="0"/>
          <w:divBdr>
            <w:top w:val="none" w:sz="0" w:space="0" w:color="auto"/>
            <w:left w:val="none" w:sz="0" w:space="0" w:color="auto"/>
            <w:bottom w:val="none" w:sz="0" w:space="0" w:color="auto"/>
            <w:right w:val="none" w:sz="0" w:space="0" w:color="auto"/>
          </w:divBdr>
        </w:div>
        <w:div w:id="931745057">
          <w:marLeft w:val="1008"/>
          <w:marRight w:val="0"/>
          <w:marTop w:val="96"/>
          <w:marBottom w:val="0"/>
          <w:divBdr>
            <w:top w:val="none" w:sz="0" w:space="0" w:color="auto"/>
            <w:left w:val="none" w:sz="0" w:space="0" w:color="auto"/>
            <w:bottom w:val="none" w:sz="0" w:space="0" w:color="auto"/>
            <w:right w:val="none" w:sz="0" w:space="0" w:color="auto"/>
          </w:divBdr>
        </w:div>
      </w:divsChild>
    </w:div>
    <w:div w:id="510484536">
      <w:bodyDiv w:val="1"/>
      <w:marLeft w:val="0"/>
      <w:marRight w:val="0"/>
      <w:marTop w:val="0"/>
      <w:marBottom w:val="0"/>
      <w:divBdr>
        <w:top w:val="none" w:sz="0" w:space="0" w:color="auto"/>
        <w:left w:val="none" w:sz="0" w:space="0" w:color="auto"/>
        <w:bottom w:val="none" w:sz="0" w:space="0" w:color="auto"/>
        <w:right w:val="none" w:sz="0" w:space="0" w:color="auto"/>
      </w:divBdr>
      <w:divsChild>
        <w:div w:id="301740207">
          <w:marLeft w:val="547"/>
          <w:marRight w:val="0"/>
          <w:marTop w:val="96"/>
          <w:marBottom w:val="0"/>
          <w:divBdr>
            <w:top w:val="none" w:sz="0" w:space="0" w:color="auto"/>
            <w:left w:val="none" w:sz="0" w:space="0" w:color="auto"/>
            <w:bottom w:val="none" w:sz="0" w:space="0" w:color="auto"/>
            <w:right w:val="none" w:sz="0" w:space="0" w:color="auto"/>
          </w:divBdr>
        </w:div>
        <w:div w:id="978919225">
          <w:marLeft w:val="547"/>
          <w:marRight w:val="0"/>
          <w:marTop w:val="96"/>
          <w:marBottom w:val="0"/>
          <w:divBdr>
            <w:top w:val="none" w:sz="0" w:space="0" w:color="auto"/>
            <w:left w:val="none" w:sz="0" w:space="0" w:color="auto"/>
            <w:bottom w:val="none" w:sz="0" w:space="0" w:color="auto"/>
            <w:right w:val="none" w:sz="0" w:space="0" w:color="auto"/>
          </w:divBdr>
        </w:div>
        <w:div w:id="1325671672">
          <w:marLeft w:val="547"/>
          <w:marRight w:val="0"/>
          <w:marTop w:val="96"/>
          <w:marBottom w:val="0"/>
          <w:divBdr>
            <w:top w:val="none" w:sz="0" w:space="0" w:color="auto"/>
            <w:left w:val="none" w:sz="0" w:space="0" w:color="auto"/>
            <w:bottom w:val="none" w:sz="0" w:space="0" w:color="auto"/>
            <w:right w:val="none" w:sz="0" w:space="0" w:color="auto"/>
          </w:divBdr>
        </w:div>
        <w:div w:id="1355036779">
          <w:marLeft w:val="547"/>
          <w:marRight w:val="0"/>
          <w:marTop w:val="96"/>
          <w:marBottom w:val="0"/>
          <w:divBdr>
            <w:top w:val="none" w:sz="0" w:space="0" w:color="auto"/>
            <w:left w:val="none" w:sz="0" w:space="0" w:color="auto"/>
            <w:bottom w:val="none" w:sz="0" w:space="0" w:color="auto"/>
            <w:right w:val="none" w:sz="0" w:space="0" w:color="auto"/>
          </w:divBdr>
        </w:div>
        <w:div w:id="41491860">
          <w:marLeft w:val="1008"/>
          <w:marRight w:val="0"/>
          <w:marTop w:val="91"/>
          <w:marBottom w:val="0"/>
          <w:divBdr>
            <w:top w:val="none" w:sz="0" w:space="0" w:color="auto"/>
            <w:left w:val="none" w:sz="0" w:space="0" w:color="auto"/>
            <w:bottom w:val="none" w:sz="0" w:space="0" w:color="auto"/>
            <w:right w:val="none" w:sz="0" w:space="0" w:color="auto"/>
          </w:divBdr>
        </w:div>
        <w:div w:id="1056245600">
          <w:marLeft w:val="1008"/>
          <w:marRight w:val="0"/>
          <w:marTop w:val="91"/>
          <w:marBottom w:val="0"/>
          <w:divBdr>
            <w:top w:val="none" w:sz="0" w:space="0" w:color="auto"/>
            <w:left w:val="none" w:sz="0" w:space="0" w:color="auto"/>
            <w:bottom w:val="none" w:sz="0" w:space="0" w:color="auto"/>
            <w:right w:val="none" w:sz="0" w:space="0" w:color="auto"/>
          </w:divBdr>
        </w:div>
        <w:div w:id="2010251319">
          <w:marLeft w:val="1008"/>
          <w:marRight w:val="0"/>
          <w:marTop w:val="91"/>
          <w:marBottom w:val="0"/>
          <w:divBdr>
            <w:top w:val="none" w:sz="0" w:space="0" w:color="auto"/>
            <w:left w:val="none" w:sz="0" w:space="0" w:color="auto"/>
            <w:bottom w:val="none" w:sz="0" w:space="0" w:color="auto"/>
            <w:right w:val="none" w:sz="0" w:space="0" w:color="auto"/>
          </w:divBdr>
        </w:div>
        <w:div w:id="1012606884">
          <w:marLeft w:val="547"/>
          <w:marRight w:val="0"/>
          <w:marTop w:val="96"/>
          <w:marBottom w:val="0"/>
          <w:divBdr>
            <w:top w:val="none" w:sz="0" w:space="0" w:color="auto"/>
            <w:left w:val="none" w:sz="0" w:space="0" w:color="auto"/>
            <w:bottom w:val="none" w:sz="0" w:space="0" w:color="auto"/>
            <w:right w:val="none" w:sz="0" w:space="0" w:color="auto"/>
          </w:divBdr>
        </w:div>
        <w:div w:id="1063413064">
          <w:marLeft w:val="547"/>
          <w:marRight w:val="0"/>
          <w:marTop w:val="96"/>
          <w:marBottom w:val="0"/>
          <w:divBdr>
            <w:top w:val="none" w:sz="0" w:space="0" w:color="auto"/>
            <w:left w:val="none" w:sz="0" w:space="0" w:color="auto"/>
            <w:bottom w:val="none" w:sz="0" w:space="0" w:color="auto"/>
            <w:right w:val="none" w:sz="0" w:space="0" w:color="auto"/>
          </w:divBdr>
        </w:div>
        <w:div w:id="580143719">
          <w:marLeft w:val="547"/>
          <w:marRight w:val="0"/>
          <w:marTop w:val="96"/>
          <w:marBottom w:val="0"/>
          <w:divBdr>
            <w:top w:val="none" w:sz="0" w:space="0" w:color="auto"/>
            <w:left w:val="none" w:sz="0" w:space="0" w:color="auto"/>
            <w:bottom w:val="none" w:sz="0" w:space="0" w:color="auto"/>
            <w:right w:val="none" w:sz="0" w:space="0" w:color="auto"/>
          </w:divBdr>
        </w:div>
        <w:div w:id="1565339292">
          <w:marLeft w:val="547"/>
          <w:marRight w:val="0"/>
          <w:marTop w:val="96"/>
          <w:marBottom w:val="0"/>
          <w:divBdr>
            <w:top w:val="none" w:sz="0" w:space="0" w:color="auto"/>
            <w:left w:val="none" w:sz="0" w:space="0" w:color="auto"/>
            <w:bottom w:val="none" w:sz="0" w:space="0" w:color="auto"/>
            <w:right w:val="none" w:sz="0" w:space="0" w:color="auto"/>
          </w:divBdr>
        </w:div>
      </w:divsChild>
    </w:div>
    <w:div w:id="510996812">
      <w:bodyDiv w:val="1"/>
      <w:marLeft w:val="0"/>
      <w:marRight w:val="0"/>
      <w:marTop w:val="0"/>
      <w:marBottom w:val="0"/>
      <w:divBdr>
        <w:top w:val="none" w:sz="0" w:space="0" w:color="auto"/>
        <w:left w:val="none" w:sz="0" w:space="0" w:color="auto"/>
        <w:bottom w:val="none" w:sz="0" w:space="0" w:color="auto"/>
        <w:right w:val="none" w:sz="0" w:space="0" w:color="auto"/>
      </w:divBdr>
      <w:divsChild>
        <w:div w:id="690497235">
          <w:marLeft w:val="547"/>
          <w:marRight w:val="0"/>
          <w:marTop w:val="96"/>
          <w:marBottom w:val="0"/>
          <w:divBdr>
            <w:top w:val="none" w:sz="0" w:space="0" w:color="auto"/>
            <w:left w:val="none" w:sz="0" w:space="0" w:color="auto"/>
            <w:bottom w:val="none" w:sz="0" w:space="0" w:color="auto"/>
            <w:right w:val="none" w:sz="0" w:space="0" w:color="auto"/>
          </w:divBdr>
        </w:div>
        <w:div w:id="249774695">
          <w:marLeft w:val="547"/>
          <w:marRight w:val="0"/>
          <w:marTop w:val="96"/>
          <w:marBottom w:val="0"/>
          <w:divBdr>
            <w:top w:val="none" w:sz="0" w:space="0" w:color="auto"/>
            <w:left w:val="none" w:sz="0" w:space="0" w:color="auto"/>
            <w:bottom w:val="none" w:sz="0" w:space="0" w:color="auto"/>
            <w:right w:val="none" w:sz="0" w:space="0" w:color="auto"/>
          </w:divBdr>
        </w:div>
        <w:div w:id="2095399151">
          <w:marLeft w:val="547"/>
          <w:marRight w:val="0"/>
          <w:marTop w:val="96"/>
          <w:marBottom w:val="0"/>
          <w:divBdr>
            <w:top w:val="none" w:sz="0" w:space="0" w:color="auto"/>
            <w:left w:val="none" w:sz="0" w:space="0" w:color="auto"/>
            <w:bottom w:val="none" w:sz="0" w:space="0" w:color="auto"/>
            <w:right w:val="none" w:sz="0" w:space="0" w:color="auto"/>
          </w:divBdr>
        </w:div>
        <w:div w:id="525217847">
          <w:marLeft w:val="547"/>
          <w:marRight w:val="0"/>
          <w:marTop w:val="96"/>
          <w:marBottom w:val="0"/>
          <w:divBdr>
            <w:top w:val="none" w:sz="0" w:space="0" w:color="auto"/>
            <w:left w:val="none" w:sz="0" w:space="0" w:color="auto"/>
            <w:bottom w:val="none" w:sz="0" w:space="0" w:color="auto"/>
            <w:right w:val="none" w:sz="0" w:space="0" w:color="auto"/>
          </w:divBdr>
        </w:div>
        <w:div w:id="963851482">
          <w:marLeft w:val="547"/>
          <w:marRight w:val="0"/>
          <w:marTop w:val="96"/>
          <w:marBottom w:val="0"/>
          <w:divBdr>
            <w:top w:val="none" w:sz="0" w:space="0" w:color="auto"/>
            <w:left w:val="none" w:sz="0" w:space="0" w:color="auto"/>
            <w:bottom w:val="none" w:sz="0" w:space="0" w:color="auto"/>
            <w:right w:val="none" w:sz="0" w:space="0" w:color="auto"/>
          </w:divBdr>
        </w:div>
        <w:div w:id="555900969">
          <w:marLeft w:val="547"/>
          <w:marRight w:val="0"/>
          <w:marTop w:val="96"/>
          <w:marBottom w:val="0"/>
          <w:divBdr>
            <w:top w:val="none" w:sz="0" w:space="0" w:color="auto"/>
            <w:left w:val="none" w:sz="0" w:space="0" w:color="auto"/>
            <w:bottom w:val="none" w:sz="0" w:space="0" w:color="auto"/>
            <w:right w:val="none" w:sz="0" w:space="0" w:color="auto"/>
          </w:divBdr>
        </w:div>
      </w:divsChild>
    </w:div>
    <w:div w:id="613942680">
      <w:bodyDiv w:val="1"/>
      <w:marLeft w:val="0"/>
      <w:marRight w:val="0"/>
      <w:marTop w:val="0"/>
      <w:marBottom w:val="0"/>
      <w:divBdr>
        <w:top w:val="none" w:sz="0" w:space="0" w:color="auto"/>
        <w:left w:val="none" w:sz="0" w:space="0" w:color="auto"/>
        <w:bottom w:val="none" w:sz="0" w:space="0" w:color="auto"/>
        <w:right w:val="none" w:sz="0" w:space="0" w:color="auto"/>
      </w:divBdr>
      <w:divsChild>
        <w:div w:id="409232466">
          <w:marLeft w:val="547"/>
          <w:marRight w:val="0"/>
          <w:marTop w:val="106"/>
          <w:marBottom w:val="0"/>
          <w:divBdr>
            <w:top w:val="none" w:sz="0" w:space="0" w:color="auto"/>
            <w:left w:val="none" w:sz="0" w:space="0" w:color="auto"/>
            <w:bottom w:val="none" w:sz="0" w:space="0" w:color="auto"/>
            <w:right w:val="none" w:sz="0" w:space="0" w:color="auto"/>
          </w:divBdr>
        </w:div>
        <w:div w:id="846215053">
          <w:marLeft w:val="547"/>
          <w:marRight w:val="0"/>
          <w:marTop w:val="106"/>
          <w:marBottom w:val="0"/>
          <w:divBdr>
            <w:top w:val="none" w:sz="0" w:space="0" w:color="auto"/>
            <w:left w:val="none" w:sz="0" w:space="0" w:color="auto"/>
            <w:bottom w:val="none" w:sz="0" w:space="0" w:color="auto"/>
            <w:right w:val="none" w:sz="0" w:space="0" w:color="auto"/>
          </w:divBdr>
        </w:div>
      </w:divsChild>
    </w:div>
    <w:div w:id="840854047">
      <w:bodyDiv w:val="1"/>
      <w:marLeft w:val="0"/>
      <w:marRight w:val="0"/>
      <w:marTop w:val="0"/>
      <w:marBottom w:val="0"/>
      <w:divBdr>
        <w:top w:val="none" w:sz="0" w:space="0" w:color="auto"/>
        <w:left w:val="none" w:sz="0" w:space="0" w:color="auto"/>
        <w:bottom w:val="none" w:sz="0" w:space="0" w:color="auto"/>
        <w:right w:val="none" w:sz="0" w:space="0" w:color="auto"/>
      </w:divBdr>
      <w:divsChild>
        <w:div w:id="828330411">
          <w:marLeft w:val="547"/>
          <w:marRight w:val="0"/>
          <w:marTop w:val="106"/>
          <w:marBottom w:val="0"/>
          <w:divBdr>
            <w:top w:val="none" w:sz="0" w:space="0" w:color="auto"/>
            <w:left w:val="none" w:sz="0" w:space="0" w:color="auto"/>
            <w:bottom w:val="none" w:sz="0" w:space="0" w:color="auto"/>
            <w:right w:val="none" w:sz="0" w:space="0" w:color="auto"/>
          </w:divBdr>
        </w:div>
        <w:div w:id="655570368">
          <w:marLeft w:val="547"/>
          <w:marRight w:val="0"/>
          <w:marTop w:val="106"/>
          <w:marBottom w:val="0"/>
          <w:divBdr>
            <w:top w:val="none" w:sz="0" w:space="0" w:color="auto"/>
            <w:left w:val="none" w:sz="0" w:space="0" w:color="auto"/>
            <w:bottom w:val="none" w:sz="0" w:space="0" w:color="auto"/>
            <w:right w:val="none" w:sz="0" w:space="0" w:color="auto"/>
          </w:divBdr>
        </w:div>
        <w:div w:id="706610529">
          <w:marLeft w:val="547"/>
          <w:marRight w:val="0"/>
          <w:marTop w:val="106"/>
          <w:marBottom w:val="0"/>
          <w:divBdr>
            <w:top w:val="none" w:sz="0" w:space="0" w:color="auto"/>
            <w:left w:val="none" w:sz="0" w:space="0" w:color="auto"/>
            <w:bottom w:val="none" w:sz="0" w:space="0" w:color="auto"/>
            <w:right w:val="none" w:sz="0" w:space="0" w:color="auto"/>
          </w:divBdr>
        </w:div>
        <w:div w:id="1633052070">
          <w:marLeft w:val="1008"/>
          <w:marRight w:val="0"/>
          <w:marTop w:val="106"/>
          <w:marBottom w:val="0"/>
          <w:divBdr>
            <w:top w:val="none" w:sz="0" w:space="0" w:color="auto"/>
            <w:left w:val="none" w:sz="0" w:space="0" w:color="auto"/>
            <w:bottom w:val="none" w:sz="0" w:space="0" w:color="auto"/>
            <w:right w:val="none" w:sz="0" w:space="0" w:color="auto"/>
          </w:divBdr>
        </w:div>
        <w:div w:id="883366338">
          <w:marLeft w:val="1008"/>
          <w:marRight w:val="0"/>
          <w:marTop w:val="106"/>
          <w:marBottom w:val="0"/>
          <w:divBdr>
            <w:top w:val="none" w:sz="0" w:space="0" w:color="auto"/>
            <w:left w:val="none" w:sz="0" w:space="0" w:color="auto"/>
            <w:bottom w:val="none" w:sz="0" w:space="0" w:color="auto"/>
            <w:right w:val="none" w:sz="0" w:space="0" w:color="auto"/>
          </w:divBdr>
        </w:div>
      </w:divsChild>
    </w:div>
    <w:div w:id="989754416">
      <w:bodyDiv w:val="1"/>
      <w:marLeft w:val="0"/>
      <w:marRight w:val="0"/>
      <w:marTop w:val="0"/>
      <w:marBottom w:val="0"/>
      <w:divBdr>
        <w:top w:val="none" w:sz="0" w:space="0" w:color="auto"/>
        <w:left w:val="none" w:sz="0" w:space="0" w:color="auto"/>
        <w:bottom w:val="none" w:sz="0" w:space="0" w:color="auto"/>
        <w:right w:val="none" w:sz="0" w:space="0" w:color="auto"/>
      </w:divBdr>
      <w:divsChild>
        <w:div w:id="563948220">
          <w:marLeft w:val="547"/>
          <w:marRight w:val="0"/>
          <w:marTop w:val="96"/>
          <w:marBottom w:val="0"/>
          <w:divBdr>
            <w:top w:val="none" w:sz="0" w:space="0" w:color="auto"/>
            <w:left w:val="none" w:sz="0" w:space="0" w:color="auto"/>
            <w:bottom w:val="none" w:sz="0" w:space="0" w:color="auto"/>
            <w:right w:val="none" w:sz="0" w:space="0" w:color="auto"/>
          </w:divBdr>
        </w:div>
        <w:div w:id="1917393729">
          <w:marLeft w:val="547"/>
          <w:marRight w:val="0"/>
          <w:marTop w:val="96"/>
          <w:marBottom w:val="0"/>
          <w:divBdr>
            <w:top w:val="none" w:sz="0" w:space="0" w:color="auto"/>
            <w:left w:val="none" w:sz="0" w:space="0" w:color="auto"/>
            <w:bottom w:val="none" w:sz="0" w:space="0" w:color="auto"/>
            <w:right w:val="none" w:sz="0" w:space="0" w:color="auto"/>
          </w:divBdr>
        </w:div>
        <w:div w:id="709690980">
          <w:marLeft w:val="547"/>
          <w:marRight w:val="0"/>
          <w:marTop w:val="96"/>
          <w:marBottom w:val="0"/>
          <w:divBdr>
            <w:top w:val="none" w:sz="0" w:space="0" w:color="auto"/>
            <w:left w:val="none" w:sz="0" w:space="0" w:color="auto"/>
            <w:bottom w:val="none" w:sz="0" w:space="0" w:color="auto"/>
            <w:right w:val="none" w:sz="0" w:space="0" w:color="auto"/>
          </w:divBdr>
        </w:div>
        <w:div w:id="941836402">
          <w:marLeft w:val="547"/>
          <w:marRight w:val="0"/>
          <w:marTop w:val="96"/>
          <w:marBottom w:val="0"/>
          <w:divBdr>
            <w:top w:val="none" w:sz="0" w:space="0" w:color="auto"/>
            <w:left w:val="none" w:sz="0" w:space="0" w:color="auto"/>
            <w:bottom w:val="none" w:sz="0" w:space="0" w:color="auto"/>
            <w:right w:val="none" w:sz="0" w:space="0" w:color="auto"/>
          </w:divBdr>
        </w:div>
        <w:div w:id="1462653212">
          <w:marLeft w:val="547"/>
          <w:marRight w:val="0"/>
          <w:marTop w:val="96"/>
          <w:marBottom w:val="0"/>
          <w:divBdr>
            <w:top w:val="none" w:sz="0" w:space="0" w:color="auto"/>
            <w:left w:val="none" w:sz="0" w:space="0" w:color="auto"/>
            <w:bottom w:val="none" w:sz="0" w:space="0" w:color="auto"/>
            <w:right w:val="none" w:sz="0" w:space="0" w:color="auto"/>
          </w:divBdr>
        </w:div>
      </w:divsChild>
    </w:div>
    <w:div w:id="1108814428">
      <w:bodyDiv w:val="1"/>
      <w:marLeft w:val="0"/>
      <w:marRight w:val="0"/>
      <w:marTop w:val="0"/>
      <w:marBottom w:val="0"/>
      <w:divBdr>
        <w:top w:val="none" w:sz="0" w:space="0" w:color="auto"/>
        <w:left w:val="none" w:sz="0" w:space="0" w:color="auto"/>
        <w:bottom w:val="none" w:sz="0" w:space="0" w:color="auto"/>
        <w:right w:val="none" w:sz="0" w:space="0" w:color="auto"/>
      </w:divBdr>
      <w:divsChild>
        <w:div w:id="1072578824">
          <w:marLeft w:val="547"/>
          <w:marRight w:val="0"/>
          <w:marTop w:val="106"/>
          <w:marBottom w:val="0"/>
          <w:divBdr>
            <w:top w:val="none" w:sz="0" w:space="0" w:color="auto"/>
            <w:left w:val="none" w:sz="0" w:space="0" w:color="auto"/>
            <w:bottom w:val="none" w:sz="0" w:space="0" w:color="auto"/>
            <w:right w:val="none" w:sz="0" w:space="0" w:color="auto"/>
          </w:divBdr>
        </w:div>
        <w:div w:id="2118090472">
          <w:marLeft w:val="547"/>
          <w:marRight w:val="0"/>
          <w:marTop w:val="106"/>
          <w:marBottom w:val="0"/>
          <w:divBdr>
            <w:top w:val="none" w:sz="0" w:space="0" w:color="auto"/>
            <w:left w:val="none" w:sz="0" w:space="0" w:color="auto"/>
            <w:bottom w:val="none" w:sz="0" w:space="0" w:color="auto"/>
            <w:right w:val="none" w:sz="0" w:space="0" w:color="auto"/>
          </w:divBdr>
        </w:div>
      </w:divsChild>
    </w:div>
    <w:div w:id="1261986323">
      <w:bodyDiv w:val="1"/>
      <w:marLeft w:val="0"/>
      <w:marRight w:val="0"/>
      <w:marTop w:val="0"/>
      <w:marBottom w:val="0"/>
      <w:divBdr>
        <w:top w:val="none" w:sz="0" w:space="0" w:color="auto"/>
        <w:left w:val="none" w:sz="0" w:space="0" w:color="auto"/>
        <w:bottom w:val="none" w:sz="0" w:space="0" w:color="auto"/>
        <w:right w:val="none" w:sz="0" w:space="0" w:color="auto"/>
      </w:divBdr>
    </w:div>
    <w:div w:id="1457217912">
      <w:bodyDiv w:val="1"/>
      <w:marLeft w:val="0"/>
      <w:marRight w:val="0"/>
      <w:marTop w:val="0"/>
      <w:marBottom w:val="0"/>
      <w:divBdr>
        <w:top w:val="none" w:sz="0" w:space="0" w:color="auto"/>
        <w:left w:val="none" w:sz="0" w:space="0" w:color="auto"/>
        <w:bottom w:val="none" w:sz="0" w:space="0" w:color="auto"/>
        <w:right w:val="none" w:sz="0" w:space="0" w:color="auto"/>
      </w:divBdr>
      <w:divsChild>
        <w:div w:id="982928163">
          <w:marLeft w:val="547"/>
          <w:marRight w:val="0"/>
          <w:marTop w:val="72"/>
          <w:marBottom w:val="0"/>
          <w:divBdr>
            <w:top w:val="none" w:sz="0" w:space="0" w:color="auto"/>
            <w:left w:val="none" w:sz="0" w:space="0" w:color="auto"/>
            <w:bottom w:val="none" w:sz="0" w:space="0" w:color="auto"/>
            <w:right w:val="none" w:sz="0" w:space="0" w:color="auto"/>
          </w:divBdr>
        </w:div>
        <w:div w:id="209457588">
          <w:marLeft w:val="547"/>
          <w:marRight w:val="0"/>
          <w:marTop w:val="72"/>
          <w:marBottom w:val="0"/>
          <w:divBdr>
            <w:top w:val="none" w:sz="0" w:space="0" w:color="auto"/>
            <w:left w:val="none" w:sz="0" w:space="0" w:color="auto"/>
            <w:bottom w:val="none" w:sz="0" w:space="0" w:color="auto"/>
            <w:right w:val="none" w:sz="0" w:space="0" w:color="auto"/>
          </w:divBdr>
        </w:div>
        <w:div w:id="946622695">
          <w:marLeft w:val="547"/>
          <w:marRight w:val="0"/>
          <w:marTop w:val="72"/>
          <w:marBottom w:val="0"/>
          <w:divBdr>
            <w:top w:val="none" w:sz="0" w:space="0" w:color="auto"/>
            <w:left w:val="none" w:sz="0" w:space="0" w:color="auto"/>
            <w:bottom w:val="none" w:sz="0" w:space="0" w:color="auto"/>
            <w:right w:val="none" w:sz="0" w:space="0" w:color="auto"/>
          </w:divBdr>
        </w:div>
        <w:div w:id="1522552236">
          <w:marLeft w:val="547"/>
          <w:marRight w:val="0"/>
          <w:marTop w:val="72"/>
          <w:marBottom w:val="0"/>
          <w:divBdr>
            <w:top w:val="none" w:sz="0" w:space="0" w:color="auto"/>
            <w:left w:val="none" w:sz="0" w:space="0" w:color="auto"/>
            <w:bottom w:val="none" w:sz="0" w:space="0" w:color="auto"/>
            <w:right w:val="none" w:sz="0" w:space="0" w:color="auto"/>
          </w:divBdr>
        </w:div>
        <w:div w:id="1266963552">
          <w:marLeft w:val="547"/>
          <w:marRight w:val="0"/>
          <w:marTop w:val="72"/>
          <w:marBottom w:val="0"/>
          <w:divBdr>
            <w:top w:val="none" w:sz="0" w:space="0" w:color="auto"/>
            <w:left w:val="none" w:sz="0" w:space="0" w:color="auto"/>
            <w:bottom w:val="none" w:sz="0" w:space="0" w:color="auto"/>
            <w:right w:val="none" w:sz="0" w:space="0" w:color="auto"/>
          </w:divBdr>
        </w:div>
        <w:div w:id="2130584224">
          <w:marLeft w:val="547"/>
          <w:marRight w:val="0"/>
          <w:marTop w:val="72"/>
          <w:marBottom w:val="0"/>
          <w:divBdr>
            <w:top w:val="none" w:sz="0" w:space="0" w:color="auto"/>
            <w:left w:val="none" w:sz="0" w:space="0" w:color="auto"/>
            <w:bottom w:val="none" w:sz="0" w:space="0" w:color="auto"/>
            <w:right w:val="none" w:sz="0" w:space="0" w:color="auto"/>
          </w:divBdr>
        </w:div>
        <w:div w:id="1538398215">
          <w:marLeft w:val="547"/>
          <w:marRight w:val="0"/>
          <w:marTop w:val="72"/>
          <w:marBottom w:val="0"/>
          <w:divBdr>
            <w:top w:val="none" w:sz="0" w:space="0" w:color="auto"/>
            <w:left w:val="none" w:sz="0" w:space="0" w:color="auto"/>
            <w:bottom w:val="none" w:sz="0" w:space="0" w:color="auto"/>
            <w:right w:val="none" w:sz="0" w:space="0" w:color="auto"/>
          </w:divBdr>
        </w:div>
        <w:div w:id="1419063355">
          <w:marLeft w:val="547"/>
          <w:marRight w:val="0"/>
          <w:marTop w:val="72"/>
          <w:marBottom w:val="0"/>
          <w:divBdr>
            <w:top w:val="none" w:sz="0" w:space="0" w:color="auto"/>
            <w:left w:val="none" w:sz="0" w:space="0" w:color="auto"/>
            <w:bottom w:val="none" w:sz="0" w:space="0" w:color="auto"/>
            <w:right w:val="none" w:sz="0" w:space="0" w:color="auto"/>
          </w:divBdr>
        </w:div>
      </w:divsChild>
    </w:div>
    <w:div w:id="1496918409">
      <w:bodyDiv w:val="1"/>
      <w:marLeft w:val="0"/>
      <w:marRight w:val="0"/>
      <w:marTop w:val="0"/>
      <w:marBottom w:val="0"/>
      <w:divBdr>
        <w:top w:val="none" w:sz="0" w:space="0" w:color="auto"/>
        <w:left w:val="none" w:sz="0" w:space="0" w:color="auto"/>
        <w:bottom w:val="none" w:sz="0" w:space="0" w:color="auto"/>
        <w:right w:val="none" w:sz="0" w:space="0" w:color="auto"/>
      </w:divBdr>
      <w:divsChild>
        <w:div w:id="1325164103">
          <w:marLeft w:val="547"/>
          <w:marRight w:val="0"/>
          <w:marTop w:val="106"/>
          <w:marBottom w:val="0"/>
          <w:divBdr>
            <w:top w:val="none" w:sz="0" w:space="0" w:color="auto"/>
            <w:left w:val="none" w:sz="0" w:space="0" w:color="auto"/>
            <w:bottom w:val="none" w:sz="0" w:space="0" w:color="auto"/>
            <w:right w:val="none" w:sz="0" w:space="0" w:color="auto"/>
          </w:divBdr>
        </w:div>
        <w:div w:id="1379891429">
          <w:marLeft w:val="547"/>
          <w:marRight w:val="0"/>
          <w:marTop w:val="106"/>
          <w:marBottom w:val="0"/>
          <w:divBdr>
            <w:top w:val="none" w:sz="0" w:space="0" w:color="auto"/>
            <w:left w:val="none" w:sz="0" w:space="0" w:color="auto"/>
            <w:bottom w:val="none" w:sz="0" w:space="0" w:color="auto"/>
            <w:right w:val="none" w:sz="0" w:space="0" w:color="auto"/>
          </w:divBdr>
        </w:div>
        <w:div w:id="305163191">
          <w:marLeft w:val="547"/>
          <w:marRight w:val="0"/>
          <w:marTop w:val="106"/>
          <w:marBottom w:val="0"/>
          <w:divBdr>
            <w:top w:val="none" w:sz="0" w:space="0" w:color="auto"/>
            <w:left w:val="none" w:sz="0" w:space="0" w:color="auto"/>
            <w:bottom w:val="none" w:sz="0" w:space="0" w:color="auto"/>
            <w:right w:val="none" w:sz="0" w:space="0" w:color="auto"/>
          </w:divBdr>
        </w:div>
        <w:div w:id="1707370545">
          <w:marLeft w:val="547"/>
          <w:marRight w:val="0"/>
          <w:marTop w:val="106"/>
          <w:marBottom w:val="0"/>
          <w:divBdr>
            <w:top w:val="none" w:sz="0" w:space="0" w:color="auto"/>
            <w:left w:val="none" w:sz="0" w:space="0" w:color="auto"/>
            <w:bottom w:val="none" w:sz="0" w:space="0" w:color="auto"/>
            <w:right w:val="none" w:sz="0" w:space="0" w:color="auto"/>
          </w:divBdr>
        </w:div>
      </w:divsChild>
    </w:div>
    <w:div w:id="1572228926">
      <w:bodyDiv w:val="1"/>
      <w:marLeft w:val="0"/>
      <w:marRight w:val="0"/>
      <w:marTop w:val="0"/>
      <w:marBottom w:val="0"/>
      <w:divBdr>
        <w:top w:val="none" w:sz="0" w:space="0" w:color="auto"/>
        <w:left w:val="none" w:sz="0" w:space="0" w:color="auto"/>
        <w:bottom w:val="none" w:sz="0" w:space="0" w:color="auto"/>
        <w:right w:val="none" w:sz="0" w:space="0" w:color="auto"/>
      </w:divBdr>
      <w:divsChild>
        <w:div w:id="533352535">
          <w:marLeft w:val="547"/>
          <w:marRight w:val="0"/>
          <w:marTop w:val="96"/>
          <w:marBottom w:val="0"/>
          <w:divBdr>
            <w:top w:val="none" w:sz="0" w:space="0" w:color="auto"/>
            <w:left w:val="none" w:sz="0" w:space="0" w:color="auto"/>
            <w:bottom w:val="none" w:sz="0" w:space="0" w:color="auto"/>
            <w:right w:val="none" w:sz="0" w:space="0" w:color="auto"/>
          </w:divBdr>
        </w:div>
        <w:div w:id="719323653">
          <w:marLeft w:val="547"/>
          <w:marRight w:val="0"/>
          <w:marTop w:val="96"/>
          <w:marBottom w:val="0"/>
          <w:divBdr>
            <w:top w:val="none" w:sz="0" w:space="0" w:color="auto"/>
            <w:left w:val="none" w:sz="0" w:space="0" w:color="auto"/>
            <w:bottom w:val="none" w:sz="0" w:space="0" w:color="auto"/>
            <w:right w:val="none" w:sz="0" w:space="0" w:color="auto"/>
          </w:divBdr>
        </w:div>
        <w:div w:id="188301254">
          <w:marLeft w:val="547"/>
          <w:marRight w:val="0"/>
          <w:marTop w:val="96"/>
          <w:marBottom w:val="0"/>
          <w:divBdr>
            <w:top w:val="none" w:sz="0" w:space="0" w:color="auto"/>
            <w:left w:val="none" w:sz="0" w:space="0" w:color="auto"/>
            <w:bottom w:val="none" w:sz="0" w:space="0" w:color="auto"/>
            <w:right w:val="none" w:sz="0" w:space="0" w:color="auto"/>
          </w:divBdr>
        </w:div>
        <w:div w:id="546532932">
          <w:marLeft w:val="547"/>
          <w:marRight w:val="0"/>
          <w:marTop w:val="96"/>
          <w:marBottom w:val="0"/>
          <w:divBdr>
            <w:top w:val="none" w:sz="0" w:space="0" w:color="auto"/>
            <w:left w:val="none" w:sz="0" w:space="0" w:color="auto"/>
            <w:bottom w:val="none" w:sz="0" w:space="0" w:color="auto"/>
            <w:right w:val="none" w:sz="0" w:space="0" w:color="auto"/>
          </w:divBdr>
        </w:div>
      </w:divsChild>
    </w:div>
    <w:div w:id="1700662702">
      <w:bodyDiv w:val="1"/>
      <w:marLeft w:val="0"/>
      <w:marRight w:val="0"/>
      <w:marTop w:val="0"/>
      <w:marBottom w:val="0"/>
      <w:divBdr>
        <w:top w:val="none" w:sz="0" w:space="0" w:color="auto"/>
        <w:left w:val="none" w:sz="0" w:space="0" w:color="auto"/>
        <w:bottom w:val="none" w:sz="0" w:space="0" w:color="auto"/>
        <w:right w:val="none" w:sz="0" w:space="0" w:color="auto"/>
      </w:divBdr>
    </w:div>
    <w:div w:id="1842961574">
      <w:bodyDiv w:val="1"/>
      <w:marLeft w:val="0"/>
      <w:marRight w:val="0"/>
      <w:marTop w:val="0"/>
      <w:marBottom w:val="0"/>
      <w:divBdr>
        <w:top w:val="none" w:sz="0" w:space="0" w:color="auto"/>
        <w:left w:val="none" w:sz="0" w:space="0" w:color="auto"/>
        <w:bottom w:val="none" w:sz="0" w:space="0" w:color="auto"/>
        <w:right w:val="none" w:sz="0" w:space="0" w:color="auto"/>
      </w:divBdr>
      <w:divsChild>
        <w:div w:id="1837841919">
          <w:marLeft w:val="547"/>
          <w:marRight w:val="0"/>
          <w:marTop w:val="106"/>
          <w:marBottom w:val="0"/>
          <w:divBdr>
            <w:top w:val="none" w:sz="0" w:space="0" w:color="auto"/>
            <w:left w:val="none" w:sz="0" w:space="0" w:color="auto"/>
            <w:bottom w:val="none" w:sz="0" w:space="0" w:color="auto"/>
            <w:right w:val="none" w:sz="0" w:space="0" w:color="auto"/>
          </w:divBdr>
        </w:div>
        <w:div w:id="1920946875">
          <w:marLeft w:val="547"/>
          <w:marRight w:val="0"/>
          <w:marTop w:val="106"/>
          <w:marBottom w:val="0"/>
          <w:divBdr>
            <w:top w:val="none" w:sz="0" w:space="0" w:color="auto"/>
            <w:left w:val="none" w:sz="0" w:space="0" w:color="auto"/>
            <w:bottom w:val="none" w:sz="0" w:space="0" w:color="auto"/>
            <w:right w:val="none" w:sz="0" w:space="0" w:color="auto"/>
          </w:divBdr>
        </w:div>
        <w:div w:id="2049867331">
          <w:marLeft w:val="1008"/>
          <w:marRight w:val="0"/>
          <w:marTop w:val="96"/>
          <w:marBottom w:val="0"/>
          <w:divBdr>
            <w:top w:val="none" w:sz="0" w:space="0" w:color="auto"/>
            <w:left w:val="none" w:sz="0" w:space="0" w:color="auto"/>
            <w:bottom w:val="none" w:sz="0" w:space="0" w:color="auto"/>
            <w:right w:val="none" w:sz="0" w:space="0" w:color="auto"/>
          </w:divBdr>
        </w:div>
        <w:div w:id="2116291925">
          <w:marLeft w:val="1008"/>
          <w:marRight w:val="0"/>
          <w:marTop w:val="96"/>
          <w:marBottom w:val="0"/>
          <w:divBdr>
            <w:top w:val="none" w:sz="0" w:space="0" w:color="auto"/>
            <w:left w:val="none" w:sz="0" w:space="0" w:color="auto"/>
            <w:bottom w:val="none" w:sz="0" w:space="0" w:color="auto"/>
            <w:right w:val="none" w:sz="0" w:space="0" w:color="auto"/>
          </w:divBdr>
        </w:div>
        <w:div w:id="1872960323">
          <w:marLeft w:val="1008"/>
          <w:marRight w:val="0"/>
          <w:marTop w:val="96"/>
          <w:marBottom w:val="0"/>
          <w:divBdr>
            <w:top w:val="none" w:sz="0" w:space="0" w:color="auto"/>
            <w:left w:val="none" w:sz="0" w:space="0" w:color="auto"/>
            <w:bottom w:val="none" w:sz="0" w:space="0" w:color="auto"/>
            <w:right w:val="none" w:sz="0" w:space="0" w:color="auto"/>
          </w:divBdr>
        </w:div>
        <w:div w:id="1883008272">
          <w:marLeft w:val="1008"/>
          <w:marRight w:val="0"/>
          <w:marTop w:val="96"/>
          <w:marBottom w:val="0"/>
          <w:divBdr>
            <w:top w:val="none" w:sz="0" w:space="0" w:color="auto"/>
            <w:left w:val="none" w:sz="0" w:space="0" w:color="auto"/>
            <w:bottom w:val="none" w:sz="0" w:space="0" w:color="auto"/>
            <w:right w:val="none" w:sz="0" w:space="0" w:color="auto"/>
          </w:divBdr>
        </w:div>
        <w:div w:id="718670955">
          <w:marLeft w:val="1008"/>
          <w:marRight w:val="0"/>
          <w:marTop w:val="96"/>
          <w:marBottom w:val="0"/>
          <w:divBdr>
            <w:top w:val="none" w:sz="0" w:space="0" w:color="auto"/>
            <w:left w:val="none" w:sz="0" w:space="0" w:color="auto"/>
            <w:bottom w:val="none" w:sz="0" w:space="0" w:color="auto"/>
            <w:right w:val="none" w:sz="0" w:space="0" w:color="auto"/>
          </w:divBdr>
        </w:div>
        <w:div w:id="1715419488">
          <w:marLeft w:val="1008"/>
          <w:marRight w:val="0"/>
          <w:marTop w:val="96"/>
          <w:marBottom w:val="0"/>
          <w:divBdr>
            <w:top w:val="none" w:sz="0" w:space="0" w:color="auto"/>
            <w:left w:val="none" w:sz="0" w:space="0" w:color="auto"/>
            <w:bottom w:val="none" w:sz="0" w:space="0" w:color="auto"/>
            <w:right w:val="none" w:sz="0" w:space="0" w:color="auto"/>
          </w:divBdr>
        </w:div>
        <w:div w:id="719671628">
          <w:marLeft w:val="1008"/>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image" Target="media/image2.jpg"/><Relationship Id="rId8" Type="http://schemas.openxmlformats.org/officeDocument/2006/relationships/hyperlink" Target="http://bciu-esl.wikispaces.com/" TargetMode="External"/><Relationship Id="rId9" Type="http://schemas.openxmlformats.org/officeDocument/2006/relationships/hyperlink" Target="http://www.ethnologue.com/" TargetMode="External"/><Relationship Id="rId10" Type="http://schemas.openxmlformats.org/officeDocument/2006/relationships/hyperlink" Target="http://www.eslportalpa.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732</Words>
  <Characters>4174</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Berks County Intermediate Unit</Company>
  <LinksUpToDate>false</LinksUpToDate>
  <CharactersWithSpaces>4897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Wolff</dc:creator>
  <cp:keywords/>
  <dc:description/>
  <cp:lastModifiedBy>Pamela Wolff</cp:lastModifiedBy>
  <cp:revision>7</cp:revision>
  <cp:lastPrinted>2012-10-11T15:42:00Z</cp:lastPrinted>
  <dcterms:created xsi:type="dcterms:W3CDTF">2013-03-15T13:43:00Z</dcterms:created>
  <dcterms:modified xsi:type="dcterms:W3CDTF">2013-03-20T15:09:00Z</dcterms:modified>
</cp:coreProperties>
</file>